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08" w:rsidRPr="001B786F" w:rsidRDefault="00C635CD" w:rsidP="00F82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Аналитические данные</w:t>
      </w:r>
    </w:p>
    <w:p w:rsidR="00F82C08" w:rsidRDefault="00F82C08" w:rsidP="00F82C08">
      <w:pPr>
        <w:jc w:val="center"/>
        <w:rPr>
          <w:b/>
          <w:sz w:val="28"/>
          <w:szCs w:val="28"/>
        </w:rPr>
      </w:pPr>
      <w:r w:rsidRPr="001B786F">
        <w:rPr>
          <w:b/>
          <w:sz w:val="28"/>
          <w:szCs w:val="28"/>
        </w:rPr>
        <w:t>о работе с обращениями граждан</w:t>
      </w:r>
    </w:p>
    <w:p w:rsidR="00F87718" w:rsidRDefault="00F87718"/>
    <w:p w:rsidR="00F87718" w:rsidRPr="00D228BE" w:rsidRDefault="00F87718" w:rsidP="00B112E7">
      <w:pPr>
        <w:ind w:firstLine="708"/>
        <w:rPr>
          <w:sz w:val="28"/>
          <w:szCs w:val="28"/>
        </w:rPr>
      </w:pPr>
      <w:r w:rsidRPr="00D228BE">
        <w:rPr>
          <w:sz w:val="28"/>
          <w:szCs w:val="28"/>
        </w:rPr>
        <w:t>В администрацию муниципального образования город Советск за период с 01.01.2012г. по 29.12.2012г поступило:</w:t>
      </w:r>
    </w:p>
    <w:p w:rsidR="00F87718" w:rsidRPr="00D228BE" w:rsidRDefault="00F87718" w:rsidP="00F87718">
      <w:pPr>
        <w:ind w:firstLine="708"/>
        <w:rPr>
          <w:sz w:val="28"/>
          <w:szCs w:val="28"/>
        </w:rPr>
      </w:pPr>
      <w:r w:rsidRPr="00D228BE">
        <w:rPr>
          <w:sz w:val="28"/>
          <w:szCs w:val="28"/>
        </w:rPr>
        <w:t xml:space="preserve">- письменных обращений </w:t>
      </w:r>
      <w:r w:rsidR="00B112E7" w:rsidRPr="00D228BE">
        <w:rPr>
          <w:sz w:val="28"/>
          <w:szCs w:val="28"/>
        </w:rPr>
        <w:t>– 258 из них 27</w:t>
      </w:r>
      <w:r w:rsidR="003C5E92">
        <w:rPr>
          <w:sz w:val="28"/>
          <w:szCs w:val="28"/>
        </w:rPr>
        <w:t xml:space="preserve"> повторных;</w:t>
      </w:r>
    </w:p>
    <w:p w:rsidR="00F87718" w:rsidRPr="00D228BE" w:rsidRDefault="00B112E7" w:rsidP="00F87718">
      <w:pPr>
        <w:ind w:firstLine="708"/>
        <w:rPr>
          <w:sz w:val="28"/>
          <w:szCs w:val="28"/>
        </w:rPr>
      </w:pPr>
      <w:r w:rsidRPr="00D228BE">
        <w:rPr>
          <w:sz w:val="28"/>
          <w:szCs w:val="28"/>
        </w:rPr>
        <w:t>-личный прием – 22</w:t>
      </w:r>
      <w:r w:rsidR="003C5E92">
        <w:rPr>
          <w:sz w:val="28"/>
          <w:szCs w:val="28"/>
        </w:rPr>
        <w:t>;</w:t>
      </w:r>
      <w:r w:rsidR="00F87718" w:rsidRPr="00D228BE">
        <w:rPr>
          <w:sz w:val="28"/>
          <w:szCs w:val="28"/>
        </w:rPr>
        <w:tab/>
      </w:r>
    </w:p>
    <w:p w:rsidR="00F87718" w:rsidRPr="00D228BE" w:rsidRDefault="00F87718" w:rsidP="00F87718">
      <w:pPr>
        <w:tabs>
          <w:tab w:val="left" w:pos="3740"/>
        </w:tabs>
        <w:ind w:left="709" w:hanging="709"/>
        <w:rPr>
          <w:sz w:val="28"/>
          <w:szCs w:val="28"/>
        </w:rPr>
      </w:pPr>
      <w:r w:rsidRPr="00D228BE">
        <w:rPr>
          <w:sz w:val="28"/>
          <w:szCs w:val="28"/>
        </w:rPr>
        <w:tab/>
      </w:r>
      <w:r w:rsidR="00B112E7" w:rsidRPr="00D228BE">
        <w:rPr>
          <w:sz w:val="28"/>
          <w:szCs w:val="28"/>
        </w:rPr>
        <w:t xml:space="preserve">- телефон доверия </w:t>
      </w:r>
      <w:r w:rsidR="003C5E92">
        <w:rPr>
          <w:sz w:val="28"/>
          <w:szCs w:val="28"/>
        </w:rPr>
        <w:t>–</w:t>
      </w:r>
      <w:r w:rsidR="00B112E7" w:rsidRPr="00D228BE">
        <w:rPr>
          <w:sz w:val="28"/>
          <w:szCs w:val="28"/>
        </w:rPr>
        <w:t xml:space="preserve"> 2</w:t>
      </w:r>
      <w:r w:rsidR="003C5E92">
        <w:rPr>
          <w:sz w:val="28"/>
          <w:szCs w:val="28"/>
        </w:rPr>
        <w:t>;</w:t>
      </w:r>
      <w:r w:rsidRPr="00D228BE">
        <w:rPr>
          <w:sz w:val="28"/>
          <w:szCs w:val="28"/>
        </w:rPr>
        <w:tab/>
      </w:r>
    </w:p>
    <w:p w:rsidR="00D56930" w:rsidRPr="00D228BE" w:rsidRDefault="00B112E7" w:rsidP="00B112E7">
      <w:pPr>
        <w:ind w:firstLine="708"/>
        <w:rPr>
          <w:sz w:val="28"/>
          <w:szCs w:val="28"/>
        </w:rPr>
      </w:pPr>
      <w:r w:rsidRPr="00D228BE">
        <w:rPr>
          <w:sz w:val="28"/>
          <w:szCs w:val="28"/>
        </w:rPr>
        <w:t xml:space="preserve">Всего </w:t>
      </w:r>
      <w:r w:rsidR="003C5E92">
        <w:rPr>
          <w:sz w:val="28"/>
          <w:szCs w:val="28"/>
        </w:rPr>
        <w:t>- 282 обращения.</w:t>
      </w:r>
    </w:p>
    <w:p w:rsidR="00B112E7" w:rsidRDefault="00B112E7" w:rsidP="00B112E7">
      <w:pPr>
        <w:ind w:firstLine="708"/>
      </w:pPr>
    </w:p>
    <w:p w:rsidR="00E32692" w:rsidRDefault="00E32692" w:rsidP="00E32692">
      <w:r w:rsidRPr="00E32692">
        <w:rPr>
          <w:noProof/>
        </w:rPr>
        <w:drawing>
          <wp:inline distT="0" distB="0" distL="0" distR="0">
            <wp:extent cx="2809875" cy="2419350"/>
            <wp:effectExtent l="19050" t="0" r="9525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6206D6" w:rsidRPr="006206D6">
        <w:rPr>
          <w:noProof/>
        </w:rPr>
        <w:drawing>
          <wp:inline distT="0" distB="0" distL="0" distR="0">
            <wp:extent cx="2819400" cy="2419350"/>
            <wp:effectExtent l="19050" t="0" r="1905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32692" w:rsidRPr="00E32692" w:rsidRDefault="00E32692" w:rsidP="00E32692"/>
    <w:p w:rsidR="00E32692" w:rsidRDefault="00E32692" w:rsidP="00E32692"/>
    <w:p w:rsidR="00E32692" w:rsidRDefault="00E32692" w:rsidP="00E32692"/>
    <w:p w:rsidR="008B2477" w:rsidRPr="00D228BE" w:rsidRDefault="008B2477" w:rsidP="008B2477">
      <w:pPr>
        <w:tabs>
          <w:tab w:val="left" w:pos="720"/>
        </w:tabs>
        <w:jc w:val="both"/>
        <w:rPr>
          <w:sz w:val="28"/>
          <w:szCs w:val="28"/>
        </w:rPr>
      </w:pPr>
      <w:r>
        <w:tab/>
      </w:r>
      <w:r w:rsidRPr="00D228BE">
        <w:rPr>
          <w:sz w:val="28"/>
          <w:szCs w:val="28"/>
        </w:rPr>
        <w:t>Основная тематика  обращений граждан, рассмотренная в администрации муници</w:t>
      </w:r>
      <w:r w:rsidR="005C320F" w:rsidRPr="00D228BE">
        <w:rPr>
          <w:sz w:val="28"/>
          <w:szCs w:val="28"/>
        </w:rPr>
        <w:t>пального образования г</w:t>
      </w:r>
      <w:r w:rsidR="00A164DE" w:rsidRPr="00D228BE">
        <w:rPr>
          <w:sz w:val="28"/>
          <w:szCs w:val="28"/>
        </w:rPr>
        <w:t xml:space="preserve">ород </w:t>
      </w:r>
      <w:r w:rsidRPr="00D228BE">
        <w:rPr>
          <w:sz w:val="28"/>
          <w:szCs w:val="28"/>
        </w:rPr>
        <w:t xml:space="preserve"> Советск. </w:t>
      </w:r>
    </w:p>
    <w:p w:rsidR="006206D6" w:rsidRDefault="006206D6" w:rsidP="006206D6"/>
    <w:p w:rsidR="008D13E2" w:rsidRDefault="006206D6" w:rsidP="006206D6">
      <w:pPr>
        <w:tabs>
          <w:tab w:val="left" w:pos="1530"/>
        </w:tabs>
      </w:pPr>
      <w:r>
        <w:tab/>
      </w:r>
      <w:r w:rsidR="008D13E2" w:rsidRPr="008D13E2">
        <w:rPr>
          <w:noProof/>
        </w:rPr>
        <w:drawing>
          <wp:inline distT="0" distB="0" distL="0" distR="0">
            <wp:extent cx="4010025" cy="25336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D13E2" w:rsidRDefault="008D13E2" w:rsidP="008D13E2"/>
    <w:p w:rsidR="00E32692" w:rsidRPr="00D228BE" w:rsidRDefault="008D13E2" w:rsidP="008D13E2">
      <w:pPr>
        <w:tabs>
          <w:tab w:val="left" w:pos="1110"/>
        </w:tabs>
        <w:rPr>
          <w:sz w:val="28"/>
          <w:szCs w:val="28"/>
        </w:rPr>
      </w:pPr>
      <w:r>
        <w:tab/>
      </w:r>
      <w:r w:rsidRPr="00D228BE">
        <w:rPr>
          <w:sz w:val="28"/>
          <w:szCs w:val="28"/>
        </w:rPr>
        <w:t>Из приведенных выше данных видно, что наибольшее беспокойство у населения города Советск вызывает коммунальное хозяйство и основы государственного управления.</w:t>
      </w:r>
    </w:p>
    <w:p w:rsidR="00D228BE" w:rsidRDefault="00CB1A8E" w:rsidP="008D13E2">
      <w:pPr>
        <w:tabs>
          <w:tab w:val="left" w:pos="1110"/>
        </w:tabs>
      </w:pPr>
      <w:r>
        <w:tab/>
      </w:r>
    </w:p>
    <w:p w:rsidR="00D228BE" w:rsidRDefault="00D228BE" w:rsidP="008D13E2">
      <w:pPr>
        <w:tabs>
          <w:tab w:val="left" w:pos="1110"/>
        </w:tabs>
      </w:pPr>
    </w:p>
    <w:p w:rsidR="00CB1A8E" w:rsidRPr="00D228BE" w:rsidRDefault="00D228BE" w:rsidP="008D13E2">
      <w:pPr>
        <w:tabs>
          <w:tab w:val="left" w:pos="1110"/>
        </w:tabs>
        <w:rPr>
          <w:sz w:val="28"/>
          <w:szCs w:val="28"/>
        </w:rPr>
      </w:pPr>
      <w:r>
        <w:lastRenderedPageBreak/>
        <w:tab/>
      </w:r>
      <w:r w:rsidR="00CB1A8E" w:rsidRPr="00D228BE">
        <w:rPr>
          <w:sz w:val="28"/>
          <w:szCs w:val="28"/>
        </w:rPr>
        <w:t>По результатам рассмотрения:</w:t>
      </w:r>
    </w:p>
    <w:p w:rsidR="00CB1A8E" w:rsidRPr="00D228BE" w:rsidRDefault="00CB1A8E" w:rsidP="00CB1A8E">
      <w:pPr>
        <w:tabs>
          <w:tab w:val="left" w:pos="1110"/>
        </w:tabs>
        <w:rPr>
          <w:sz w:val="28"/>
          <w:szCs w:val="28"/>
        </w:rPr>
      </w:pPr>
      <w:r w:rsidRPr="00D228BE">
        <w:rPr>
          <w:sz w:val="28"/>
          <w:szCs w:val="28"/>
        </w:rPr>
        <w:tab/>
        <w:t>На контроле администрации муниципального образования город Советск находиться -</w:t>
      </w:r>
      <w:r w:rsidR="00E90879" w:rsidRPr="00D228BE">
        <w:rPr>
          <w:sz w:val="28"/>
          <w:szCs w:val="28"/>
        </w:rPr>
        <w:t xml:space="preserve"> 4</w:t>
      </w:r>
      <w:r w:rsidRPr="00D228BE">
        <w:rPr>
          <w:sz w:val="28"/>
          <w:szCs w:val="28"/>
        </w:rPr>
        <w:t xml:space="preserve">9 обращений граждан, разъяснено – </w:t>
      </w:r>
      <w:r w:rsidR="00E90879" w:rsidRPr="00D228BE">
        <w:rPr>
          <w:sz w:val="28"/>
          <w:szCs w:val="28"/>
        </w:rPr>
        <w:t>202</w:t>
      </w:r>
      <w:r w:rsidRPr="00D228BE">
        <w:rPr>
          <w:sz w:val="28"/>
          <w:szCs w:val="28"/>
        </w:rPr>
        <w:t>,</w:t>
      </w:r>
      <w:r w:rsidR="00E90879" w:rsidRPr="00D228BE">
        <w:rPr>
          <w:sz w:val="28"/>
          <w:szCs w:val="28"/>
        </w:rPr>
        <w:t xml:space="preserve"> решено положительно-31.</w:t>
      </w:r>
    </w:p>
    <w:p w:rsidR="00E90879" w:rsidRDefault="00E90879" w:rsidP="00CB1A8E">
      <w:pPr>
        <w:tabs>
          <w:tab w:val="left" w:pos="1110"/>
        </w:tabs>
      </w:pPr>
    </w:p>
    <w:p w:rsidR="00E90879" w:rsidRDefault="00E26EAF" w:rsidP="00E26EAF">
      <w:pPr>
        <w:tabs>
          <w:tab w:val="left" w:pos="1110"/>
        </w:tabs>
        <w:jc w:val="center"/>
      </w:pPr>
      <w:r w:rsidRPr="00E26EAF">
        <w:rPr>
          <w:noProof/>
        </w:rPr>
        <w:drawing>
          <wp:inline distT="0" distB="0" distL="0" distR="0">
            <wp:extent cx="3819525" cy="19145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228BE" w:rsidRDefault="00D228BE" w:rsidP="00E26EAF">
      <w:pPr>
        <w:tabs>
          <w:tab w:val="left" w:pos="1110"/>
        </w:tabs>
        <w:jc w:val="center"/>
      </w:pPr>
    </w:p>
    <w:p w:rsidR="00D228BE" w:rsidRDefault="00D228BE" w:rsidP="00E26EAF">
      <w:pPr>
        <w:tabs>
          <w:tab w:val="left" w:pos="1110"/>
        </w:tabs>
        <w:jc w:val="center"/>
      </w:pPr>
    </w:p>
    <w:p w:rsidR="00D228BE" w:rsidRDefault="00D228BE" w:rsidP="00D228BE"/>
    <w:p w:rsidR="00D228BE" w:rsidRDefault="00D228BE" w:rsidP="00D228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Аналитическая записка администрации муниципального образования город Советск подготовлена на основании  электронных статистических отчетов.</w:t>
      </w:r>
    </w:p>
    <w:p w:rsidR="00D228BE" w:rsidRPr="00291BEC" w:rsidRDefault="00D228BE" w:rsidP="00D228BE">
      <w:pPr>
        <w:rPr>
          <w:sz w:val="28"/>
          <w:szCs w:val="28"/>
        </w:rPr>
      </w:pPr>
    </w:p>
    <w:p w:rsidR="00D228BE" w:rsidRDefault="00D228BE" w:rsidP="00D228BE">
      <w:pPr>
        <w:rPr>
          <w:sz w:val="28"/>
          <w:szCs w:val="28"/>
        </w:rPr>
      </w:pPr>
    </w:p>
    <w:p w:rsidR="00D228BE" w:rsidRDefault="00D228BE" w:rsidP="00D228BE">
      <w:pPr>
        <w:rPr>
          <w:sz w:val="28"/>
          <w:szCs w:val="28"/>
        </w:rPr>
      </w:pPr>
    </w:p>
    <w:p w:rsidR="00D228BE" w:rsidRPr="00D228BE" w:rsidRDefault="00D228BE" w:rsidP="00A101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355"/>
        </w:tabs>
      </w:pPr>
      <w:r>
        <w:rPr>
          <w:sz w:val="28"/>
          <w:szCs w:val="28"/>
        </w:rPr>
        <w:tab/>
      </w:r>
    </w:p>
    <w:p w:rsidR="00D228BE" w:rsidRPr="00D228BE" w:rsidRDefault="00D228BE" w:rsidP="00D228BE"/>
    <w:p w:rsidR="00D228BE" w:rsidRPr="00D228BE" w:rsidRDefault="00D228BE" w:rsidP="00D228BE"/>
    <w:p w:rsidR="00D228BE" w:rsidRPr="00D228BE" w:rsidRDefault="00D228BE" w:rsidP="00D228BE"/>
    <w:p w:rsidR="00D228BE" w:rsidRPr="00D228BE" w:rsidRDefault="00D228BE" w:rsidP="00D228BE"/>
    <w:p w:rsidR="00D228BE" w:rsidRPr="00D228BE" w:rsidRDefault="00D228BE" w:rsidP="00D228BE"/>
    <w:p w:rsidR="00D228BE" w:rsidRPr="00D228BE" w:rsidRDefault="00D228BE" w:rsidP="00D228BE"/>
    <w:p w:rsidR="00D228BE" w:rsidRPr="00D228BE" w:rsidRDefault="00D228BE" w:rsidP="00D228BE"/>
    <w:p w:rsidR="00D228BE" w:rsidRPr="00D228BE" w:rsidRDefault="00D228BE" w:rsidP="00D228BE"/>
    <w:p w:rsidR="00D228BE" w:rsidRPr="00D228BE" w:rsidRDefault="00D228BE" w:rsidP="00D228BE"/>
    <w:p w:rsidR="00D228BE" w:rsidRPr="00D228BE" w:rsidRDefault="00D228BE" w:rsidP="00D228BE"/>
    <w:p w:rsidR="00D228BE" w:rsidRPr="00D228BE" w:rsidRDefault="00D228BE" w:rsidP="00D228BE"/>
    <w:p w:rsidR="00D228BE" w:rsidRPr="00D228BE" w:rsidRDefault="00D228BE" w:rsidP="00D228BE"/>
    <w:p w:rsidR="00D228BE" w:rsidRPr="00D228BE" w:rsidRDefault="00D228BE" w:rsidP="00D228BE"/>
    <w:sectPr w:rsidR="00D228BE" w:rsidRPr="00D228BE" w:rsidSect="004D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5BC" w:rsidRDefault="00CF35BC" w:rsidP="00F82C08">
      <w:r>
        <w:separator/>
      </w:r>
    </w:p>
  </w:endnote>
  <w:endnote w:type="continuationSeparator" w:id="0">
    <w:p w:rsidR="00CF35BC" w:rsidRDefault="00CF35BC" w:rsidP="00F82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5BC" w:rsidRDefault="00CF35BC" w:rsidP="00F82C08">
      <w:r>
        <w:separator/>
      </w:r>
    </w:p>
  </w:footnote>
  <w:footnote w:type="continuationSeparator" w:id="0">
    <w:p w:rsidR="00CF35BC" w:rsidRDefault="00CF35BC" w:rsidP="00F82C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C08"/>
    <w:rsid w:val="000F3DD0"/>
    <w:rsid w:val="001B382D"/>
    <w:rsid w:val="001F4DFF"/>
    <w:rsid w:val="00303D9C"/>
    <w:rsid w:val="003252B8"/>
    <w:rsid w:val="00373619"/>
    <w:rsid w:val="003C5E92"/>
    <w:rsid w:val="003D3BA8"/>
    <w:rsid w:val="00497A91"/>
    <w:rsid w:val="004D66E1"/>
    <w:rsid w:val="005548AE"/>
    <w:rsid w:val="005C320F"/>
    <w:rsid w:val="006206D6"/>
    <w:rsid w:val="006734BA"/>
    <w:rsid w:val="00673C51"/>
    <w:rsid w:val="006A6282"/>
    <w:rsid w:val="006F0D26"/>
    <w:rsid w:val="00782C0C"/>
    <w:rsid w:val="00822D79"/>
    <w:rsid w:val="0088774D"/>
    <w:rsid w:val="008B2477"/>
    <w:rsid w:val="008D13E2"/>
    <w:rsid w:val="00A10151"/>
    <w:rsid w:val="00A164DE"/>
    <w:rsid w:val="00AC68BB"/>
    <w:rsid w:val="00B112E7"/>
    <w:rsid w:val="00C635CD"/>
    <w:rsid w:val="00C9512F"/>
    <w:rsid w:val="00CA33C9"/>
    <w:rsid w:val="00CA79EC"/>
    <w:rsid w:val="00CB1A8E"/>
    <w:rsid w:val="00CF35BC"/>
    <w:rsid w:val="00D228BE"/>
    <w:rsid w:val="00D47101"/>
    <w:rsid w:val="00D62636"/>
    <w:rsid w:val="00D67AFF"/>
    <w:rsid w:val="00D73A17"/>
    <w:rsid w:val="00E2071B"/>
    <w:rsid w:val="00E26EAF"/>
    <w:rsid w:val="00E32692"/>
    <w:rsid w:val="00E90879"/>
    <w:rsid w:val="00F41447"/>
    <w:rsid w:val="00F51608"/>
    <w:rsid w:val="00F82C08"/>
    <w:rsid w:val="00F8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C0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82C0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82C08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C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82C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82C0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82C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2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82C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2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12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2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 algn="r">
              <a:defRPr/>
            </a:pPr>
            <a:r>
              <a:rPr lang="ru-RU"/>
              <a:t>2011г.</a:t>
            </a:r>
          </a:p>
        </c:rich>
      </c:tx>
      <c:layout>
        <c:manualLayout>
          <c:xMode val="edge"/>
          <c:yMode val="edge"/>
          <c:x val="0.38041799012411648"/>
          <c:y val="4.1994750656167965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1"/>
              <c:layout>
                <c:manualLayout>
                  <c:x val="-4.8398238355798852E-2"/>
                  <c:y val="3.1736210139086972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Лист1!$B$1:$D$1</c:f>
              <c:strCache>
                <c:ptCount val="3"/>
                <c:pt idx="0">
                  <c:v>Письменные обращения граждан - 198</c:v>
                </c:pt>
                <c:pt idx="1">
                  <c:v>Личный прием граждан -24</c:v>
                </c:pt>
                <c:pt idx="2">
                  <c:v>Обращения поступивщие потелефон доверия - 2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198</c:v>
                </c:pt>
                <c:pt idx="1">
                  <c:v>24</c:v>
                </c:pt>
                <c:pt idx="2">
                  <c:v>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 algn="ctr">
              <a:defRPr/>
            </a:pPr>
            <a:r>
              <a:rPr lang="ru-RU"/>
              <a:t>2012г.</a:t>
            </a:r>
          </a:p>
        </c:rich>
      </c:tx>
      <c:layout>
        <c:manualLayout>
          <c:xMode val="edge"/>
          <c:yMode val="edge"/>
          <c:x val="0.4238064836490042"/>
          <c:y val="5.7742782152231088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33"/>
          <c:dLbls>
            <c:dLbl>
              <c:idx val="1"/>
              <c:layout>
                <c:manualLayout>
                  <c:x val="-0.22461942257217882"/>
                  <c:y val="0.10159113928186372"/>
                </c:manualLayout>
              </c:layout>
              <c:showPercent val="1"/>
            </c:dLbl>
            <c:dLbl>
              <c:idx val="2"/>
              <c:layout>
                <c:manualLayout>
                  <c:x val="-7.1305242250124135E-2"/>
                  <c:y val="2.8106860086472602E-3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Лист1!$B$1:$D$1</c:f>
              <c:strCache>
                <c:ptCount val="3"/>
                <c:pt idx="0">
                  <c:v>Письменные обращения граждан - 258</c:v>
                </c:pt>
                <c:pt idx="1">
                  <c:v>Личный прием граждан -22</c:v>
                </c:pt>
                <c:pt idx="2">
                  <c:v>Обращения поступивщие потелефон доверия - 2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258</c:v>
                </c:pt>
                <c:pt idx="1">
                  <c:v>22</c:v>
                </c:pt>
                <c:pt idx="2">
                  <c:v>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 sz="1200"/>
              <a:t>Тематика</a:t>
            </a:r>
            <a:r>
              <a:rPr lang="ru-RU" sz="1200" baseline="0"/>
              <a:t> обращений граждан 2012г.</a:t>
            </a:r>
            <a:endParaRPr lang="ru-RU" sz="1200"/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Лист1!$C$1:$G$1</c:f>
              <c:strCache>
                <c:ptCount val="5"/>
                <c:pt idx="0">
                  <c:v>основы государственного управления -71</c:v>
                </c:pt>
                <c:pt idx="1">
                  <c:v>жилищные вопросы -22</c:v>
                </c:pt>
                <c:pt idx="2">
                  <c:v>сельское хозяйство землепользование – 2</c:v>
                </c:pt>
                <c:pt idx="3">
                  <c:v>социальное обеспечение и социальное страхование - 2</c:v>
                </c:pt>
                <c:pt idx="4">
                  <c:v>Коммунальное хозяйство -185</c:v>
                </c:pt>
              </c:strCache>
            </c:strRef>
          </c:cat>
          <c:val>
            <c:numRef>
              <c:f>Лист1!$C$2:$G$2</c:f>
              <c:numCache>
                <c:formatCode>General</c:formatCode>
                <c:ptCount val="5"/>
                <c:pt idx="0">
                  <c:v>71</c:v>
                </c:pt>
                <c:pt idx="1">
                  <c:v>22</c:v>
                </c:pt>
                <c:pt idx="2">
                  <c:v>2</c:v>
                </c:pt>
                <c:pt idx="3">
                  <c:v>2</c:v>
                </c:pt>
                <c:pt idx="4">
                  <c:v>185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 sz="1100"/>
              <a:t>Результаты рассмотрения 2012г. </a:t>
            </a: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2056423981485239E-2"/>
          <c:y val="0.249798775153106"/>
          <c:w val="0.80275086303867271"/>
          <c:h val="0.63157204033706316"/>
        </c:manualLayout>
      </c:layout>
      <c:pie3DChart>
        <c:varyColors val="1"/>
        <c:ser>
          <c:idx val="0"/>
          <c:order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sz="800"/>
                      <a:t>На исполнении - 49
17%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0.15980304572746379"/>
                  <c:y val="2.9239766081871389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решено положительно-31
11%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Лист1!$C$32:$E$32</c:f>
              <c:strCache>
                <c:ptCount val="3"/>
                <c:pt idx="0">
                  <c:v>На исполнении - 49</c:v>
                </c:pt>
                <c:pt idx="1">
                  <c:v>разъяснено – 202</c:v>
                </c:pt>
                <c:pt idx="2">
                  <c:v>решено положительно-31</c:v>
                </c:pt>
              </c:strCache>
            </c:strRef>
          </c:cat>
          <c:val>
            <c:numRef>
              <c:f>Лист1!$C$33:$E$33</c:f>
              <c:numCache>
                <c:formatCode>General</c:formatCode>
                <c:ptCount val="3"/>
                <c:pt idx="0">
                  <c:v>49</c:v>
                </c:pt>
                <c:pt idx="1">
                  <c:v>202</c:v>
                </c:pt>
                <c:pt idx="2">
                  <c:v>31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2012-12-27T12:36:00Z</dcterms:created>
  <dcterms:modified xsi:type="dcterms:W3CDTF">2013-03-04T06:08:00Z</dcterms:modified>
</cp:coreProperties>
</file>