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DC0C2C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47BD" w:rsidRDefault="008F47BD" w:rsidP="008F47BD">
      <w:pPr>
        <w:suppressAutoHyphens w:val="0"/>
        <w:jc w:val="both"/>
        <w:rPr>
          <w:b/>
          <w:sz w:val="28"/>
          <w:szCs w:val="28"/>
          <w:lang w:eastAsia="ru-RU"/>
        </w:rPr>
      </w:pPr>
      <w:r w:rsidRPr="008F47B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27E6711" wp14:editId="1644B49F">
            <wp:simplePos x="0" y="0"/>
            <wp:positionH relativeFrom="column">
              <wp:posOffset>2677795</wp:posOffset>
            </wp:positionH>
            <wp:positionV relativeFrom="paragraph">
              <wp:posOffset>-349885</wp:posOffset>
            </wp:positionV>
            <wp:extent cx="866775" cy="904875"/>
            <wp:effectExtent l="0" t="0" r="9525" b="9525"/>
            <wp:wrapNone/>
            <wp:docPr id="2" name="Рисунок 2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C2C" w:rsidRPr="008F47BD" w:rsidRDefault="00DC0C2C" w:rsidP="008F47B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8F47BD" w:rsidRPr="008F47BD" w:rsidRDefault="008F47BD" w:rsidP="008F47BD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8F47BD" w:rsidRPr="008F47BD" w:rsidRDefault="008F47BD" w:rsidP="008F47BD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8F47BD" w:rsidRPr="008F47BD" w:rsidTr="008F47BD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  <w:r w:rsidRPr="008F47BD">
              <w:rPr>
                <w:rFonts w:eastAsia="Calibri"/>
                <w:b/>
                <w:bCs/>
                <w:sz w:val="28"/>
                <w:szCs w:val="28"/>
                <w:lang w:val="en-US" w:eastAsia="ru-RU"/>
              </w:rPr>
              <w:t>IV</w:t>
            </w:r>
            <w:r w:rsidRPr="008F47BD">
              <w:rPr>
                <w:rFonts w:eastAsia="Calibri"/>
                <w:b/>
                <w:bCs/>
                <w:sz w:val="28"/>
                <w:szCs w:val="28"/>
                <w:lang w:eastAsia="ru-RU"/>
              </w:rPr>
              <w:t xml:space="preserve"> созыва</w:t>
            </w:r>
          </w:p>
        </w:tc>
      </w:tr>
      <w:tr w:rsidR="008F47BD" w:rsidRPr="008F47BD" w:rsidTr="008F47BD">
        <w:tc>
          <w:tcPr>
            <w:tcW w:w="9288" w:type="dxa"/>
          </w:tcPr>
          <w:p w:rsidR="008F47BD" w:rsidRPr="008F47BD" w:rsidRDefault="008F47BD" w:rsidP="008F47BD">
            <w:pPr>
              <w:suppressAutoHyphens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47BD" w:rsidRPr="008F47BD" w:rsidRDefault="008F47BD" w:rsidP="008F47BD">
            <w:pPr>
              <w:suppressAutoHyphens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8F47BD">
              <w:rPr>
                <w:b/>
                <w:sz w:val="28"/>
                <w:szCs w:val="28"/>
                <w:lang w:eastAsia="en-US"/>
              </w:rPr>
              <w:t xml:space="preserve"> РЕШЕНИЕ</w:t>
            </w: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47BD" w:rsidRPr="008F47BD" w:rsidTr="00ED0B58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8F47BD"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DD1773">
              <w:rPr>
                <w:b/>
                <w:sz w:val="28"/>
                <w:szCs w:val="28"/>
                <w:lang w:eastAsia="en-US"/>
              </w:rPr>
              <w:t>16 ноября</w:t>
            </w:r>
            <w:bookmarkStart w:id="0" w:name="_GoBack"/>
            <w:bookmarkEnd w:id="0"/>
            <w:r w:rsidRPr="008F47BD">
              <w:rPr>
                <w:b/>
                <w:sz w:val="28"/>
                <w:szCs w:val="28"/>
                <w:lang w:eastAsia="en-US"/>
              </w:rPr>
              <w:t xml:space="preserve"> 2022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  <w:r w:rsidRPr="008F47BD">
              <w:rPr>
                <w:b/>
                <w:sz w:val="28"/>
                <w:szCs w:val="28"/>
                <w:lang w:eastAsia="en-US"/>
              </w:rPr>
              <w:t>ода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="00DD1773">
              <w:rPr>
                <w:b/>
                <w:sz w:val="28"/>
                <w:szCs w:val="28"/>
                <w:lang w:eastAsia="en-US"/>
              </w:rPr>
              <w:t xml:space="preserve">                              № 54-164</w:t>
            </w: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8F47BD" w:rsidRPr="008F47BD" w:rsidRDefault="008F47BD" w:rsidP="008F47BD">
      <w:pPr>
        <w:keepNext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установлении дополнительных оснований для признания </w:t>
      </w:r>
      <w:proofErr w:type="gramStart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безнадежными</w:t>
      </w:r>
      <w:proofErr w:type="gramEnd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 к взысканию недоимки по местным налогам </w:t>
      </w:r>
    </w:p>
    <w:p w:rsidR="00617062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(налог на имущество, земельный налог с физических лиц), задолженности по пеням и штрафам по этим налогам</w:t>
      </w: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617062" w:rsidRPr="00617062" w:rsidRDefault="00617062" w:rsidP="008F47BD">
      <w:pPr>
        <w:suppressAutoHyphens w:val="0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>
        <w:rPr>
          <w:rFonts w:ascii="PT Astra Serif" w:hAnsi="PT Astra Serif"/>
          <w:color w:val="000000"/>
          <w:sz w:val="28"/>
          <w:szCs w:val="28"/>
        </w:rPr>
        <w:t>пунктом 3 статьи 59 Налогового кодекса Российской Федерации</w:t>
      </w: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,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Уставом муниципального образования город 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Советск </w:t>
      </w:r>
      <w:proofErr w:type="spellStart"/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района Собрание депутатов муниципального образования город 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Советск </w:t>
      </w:r>
      <w:proofErr w:type="spellStart"/>
      <w:r w:rsidR="008F47BD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 района </w:t>
      </w:r>
      <w:r w:rsidRPr="00617062">
        <w:rPr>
          <w:rFonts w:ascii="PT Astra Serif" w:hAnsi="PT Astra Serif" w:cs="Arial"/>
          <w:b/>
          <w:sz w:val="28"/>
          <w:szCs w:val="28"/>
          <w:lang w:eastAsia="ru-RU"/>
        </w:rPr>
        <w:t>РЕШИЛО:</w:t>
      </w:r>
    </w:p>
    <w:p w:rsidR="00B06DBC" w:rsidRDefault="00617062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06DBC">
        <w:rPr>
          <w:rFonts w:ascii="PT Astra Serif" w:hAnsi="PT Astra Serif"/>
          <w:sz w:val="28"/>
          <w:szCs w:val="28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617062" w:rsidRDefault="00B06DBC" w:rsidP="00B06DBC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lastRenderedPageBreak/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8F47BD" w:rsidRPr="008F47BD" w:rsidRDefault="008F47BD" w:rsidP="008F47BD">
      <w:pPr>
        <w:ind w:firstLine="709"/>
        <w:jc w:val="both"/>
        <w:rPr>
          <w:sz w:val="28"/>
          <w:szCs w:val="28"/>
          <w:lang w:eastAsia="ru-RU"/>
        </w:rPr>
      </w:pP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2. </w:t>
      </w:r>
      <w:r w:rsidRPr="008F47BD">
        <w:rPr>
          <w:sz w:val="28"/>
          <w:szCs w:val="28"/>
          <w:lang w:eastAsia="ru-RU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8F47BD">
        <w:rPr>
          <w:sz w:val="28"/>
          <w:szCs w:val="28"/>
          <w:lang w:eastAsia="ru-RU"/>
        </w:rPr>
        <w:t>Щекинского</w:t>
      </w:r>
      <w:proofErr w:type="spellEnd"/>
      <w:r w:rsidRPr="008F47BD">
        <w:rPr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8F47BD">
        <w:rPr>
          <w:sz w:val="28"/>
          <w:szCs w:val="28"/>
          <w:lang w:eastAsia="ru-RU"/>
        </w:rPr>
        <w:t>Щекинского</w:t>
      </w:r>
      <w:proofErr w:type="spellEnd"/>
      <w:r w:rsidRPr="008F47BD">
        <w:rPr>
          <w:sz w:val="28"/>
          <w:szCs w:val="28"/>
          <w:lang w:eastAsia="ru-RU"/>
        </w:rPr>
        <w:t xml:space="preserve"> района  по адресу: Тульская область, </w:t>
      </w:r>
      <w:proofErr w:type="spellStart"/>
      <w:r w:rsidRPr="008F47BD">
        <w:rPr>
          <w:sz w:val="28"/>
          <w:szCs w:val="28"/>
          <w:lang w:eastAsia="ru-RU"/>
        </w:rPr>
        <w:t>Щекинский</w:t>
      </w:r>
      <w:proofErr w:type="spellEnd"/>
      <w:r w:rsidRPr="008F47BD">
        <w:rPr>
          <w:sz w:val="28"/>
          <w:szCs w:val="28"/>
          <w:lang w:eastAsia="ru-RU"/>
        </w:rPr>
        <w:t xml:space="preserve"> район, г. Советск, пл. Советов, д.1.</w:t>
      </w:r>
    </w:p>
    <w:p w:rsidR="0006028C" w:rsidRPr="008F47BD" w:rsidRDefault="0006028C" w:rsidP="0006028C">
      <w:pPr>
        <w:suppressAutoHyphens w:val="0"/>
        <w:spacing w:after="120"/>
        <w:ind w:firstLine="709"/>
        <w:jc w:val="both"/>
        <w:rPr>
          <w:rFonts w:ascii="PT Astra Serif" w:hAnsi="PT Astra Serif" w:cs="Arial"/>
          <w:snapToGrid w:val="0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</w:rPr>
        <w:t>3. Настоящее решение</w:t>
      </w:r>
      <w:r w:rsidRPr="00B70A25">
        <w:rPr>
          <w:rFonts w:ascii="PT Astra Serif" w:hAnsi="PT Astra Serif"/>
          <w:sz w:val="28"/>
          <w:szCs w:val="28"/>
        </w:rPr>
        <w:t xml:space="preserve"> вступает в силу со дня </w:t>
      </w:r>
      <w:r>
        <w:rPr>
          <w:rFonts w:ascii="PT Astra Serif" w:hAnsi="PT Astra Serif"/>
          <w:sz w:val="28"/>
          <w:szCs w:val="28"/>
        </w:rPr>
        <w:t xml:space="preserve">официального </w:t>
      </w:r>
      <w:r w:rsidRPr="008F47BD">
        <w:rPr>
          <w:rFonts w:ascii="PT Astra Serif" w:hAnsi="PT Astra Serif"/>
          <w:sz w:val="28"/>
          <w:szCs w:val="28"/>
        </w:rPr>
        <w:t>обнародования</w:t>
      </w:r>
      <w:r w:rsidR="008F47BD" w:rsidRPr="008F47BD">
        <w:rPr>
          <w:rFonts w:ascii="PT Astra Serif" w:hAnsi="PT Astra Serif"/>
          <w:sz w:val="28"/>
          <w:szCs w:val="28"/>
        </w:rPr>
        <w:t>.</w:t>
      </w:r>
    </w:p>
    <w:p w:rsidR="00617062" w:rsidRPr="008F47BD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P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P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617062" w:rsidRPr="008F47BD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F47BD">
        <w:rPr>
          <w:rFonts w:ascii="PT Astra Serif" w:hAnsi="PT Astra Serif" w:cs="Arial"/>
          <w:sz w:val="28"/>
          <w:szCs w:val="28"/>
          <w:lang w:eastAsia="ru-RU"/>
        </w:rPr>
        <w:t>Глава муниципального образования</w:t>
      </w:r>
    </w:p>
    <w:p w:rsidR="00617062" w:rsidRDefault="00617062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8F47BD">
        <w:rPr>
          <w:rFonts w:ascii="PT Astra Serif" w:hAnsi="PT Astra Serif" w:cs="Arial"/>
          <w:sz w:val="28"/>
          <w:szCs w:val="28"/>
          <w:lang w:eastAsia="ru-RU"/>
        </w:rPr>
        <w:t xml:space="preserve">город </w:t>
      </w:r>
      <w:r w:rsidR="008F47BD" w:rsidRPr="008F47BD">
        <w:rPr>
          <w:rFonts w:ascii="PT Astra Serif" w:hAnsi="PT Astra Serif" w:cs="Arial"/>
          <w:sz w:val="28"/>
          <w:szCs w:val="28"/>
          <w:lang w:eastAsia="ru-RU"/>
        </w:rPr>
        <w:t>Советск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района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Pr="00617062">
        <w:rPr>
          <w:rFonts w:ascii="PT Astra Serif" w:hAnsi="PT Astra Serif" w:cs="Arial"/>
          <w:sz w:val="28"/>
          <w:szCs w:val="28"/>
          <w:lang w:eastAsia="ru-RU"/>
        </w:rPr>
        <w:tab/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Е. В. </w:t>
      </w:r>
      <w:proofErr w:type="spellStart"/>
      <w:r w:rsidR="008F47BD">
        <w:rPr>
          <w:rFonts w:ascii="PT Astra Serif" w:hAnsi="PT Astra Serif" w:cs="Arial"/>
          <w:sz w:val="28"/>
          <w:szCs w:val="28"/>
          <w:lang w:eastAsia="ru-RU"/>
        </w:rPr>
        <w:t>Холаимова</w:t>
      </w:r>
      <w:proofErr w:type="spellEnd"/>
    </w:p>
    <w:p w:rsid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8F47BD" w:rsidRDefault="008F47BD" w:rsidP="00617062">
      <w:pPr>
        <w:suppressAutoHyphens w:val="0"/>
        <w:ind w:left="-180" w:firstLine="90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617062" w:rsidRPr="00617062" w:rsidRDefault="00617062" w:rsidP="00617062">
      <w:pPr>
        <w:suppressAutoHyphens w:val="0"/>
        <w:ind w:firstLine="708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x-none"/>
        </w:rPr>
        <w:tab/>
      </w:r>
    </w:p>
    <w:p w:rsidR="00EB6325" w:rsidRDefault="00EB6325">
      <w:pPr>
        <w:sectPr w:rsidR="00EB632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970E6" w:rsidRDefault="00C970E6" w:rsidP="008F47BD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01" w:rsidRDefault="00364401">
      <w:r>
        <w:separator/>
      </w:r>
    </w:p>
  </w:endnote>
  <w:endnote w:type="continuationSeparator" w:id="0">
    <w:p w:rsidR="00364401" w:rsidRDefault="003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01" w:rsidRDefault="00364401">
      <w:r>
        <w:separator/>
      </w:r>
    </w:p>
  </w:footnote>
  <w:footnote w:type="continuationSeparator" w:id="0">
    <w:p w:rsidR="00364401" w:rsidRDefault="0036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B00D9"/>
    <w:rsid w:val="001C6D14"/>
    <w:rsid w:val="00200998"/>
    <w:rsid w:val="00202D9D"/>
    <w:rsid w:val="002241B8"/>
    <w:rsid w:val="002249F5"/>
    <w:rsid w:val="002345AF"/>
    <w:rsid w:val="0023613B"/>
    <w:rsid w:val="00247E06"/>
    <w:rsid w:val="0025161F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4F01"/>
    <w:rsid w:val="003116E6"/>
    <w:rsid w:val="00316B00"/>
    <w:rsid w:val="00320A0D"/>
    <w:rsid w:val="00321C10"/>
    <w:rsid w:val="00326D2B"/>
    <w:rsid w:val="00344C4A"/>
    <w:rsid w:val="00346F7C"/>
    <w:rsid w:val="00364401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A2F4E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65170"/>
    <w:rsid w:val="00886A38"/>
    <w:rsid w:val="00892F91"/>
    <w:rsid w:val="00897DCB"/>
    <w:rsid w:val="008A1F75"/>
    <w:rsid w:val="008A33C0"/>
    <w:rsid w:val="008C4133"/>
    <w:rsid w:val="008C758E"/>
    <w:rsid w:val="008C78BA"/>
    <w:rsid w:val="008D2C3E"/>
    <w:rsid w:val="008D46E2"/>
    <w:rsid w:val="008F47BD"/>
    <w:rsid w:val="00900C50"/>
    <w:rsid w:val="0093357E"/>
    <w:rsid w:val="009362FB"/>
    <w:rsid w:val="009419E4"/>
    <w:rsid w:val="00955A68"/>
    <w:rsid w:val="00965AAE"/>
    <w:rsid w:val="00974D1C"/>
    <w:rsid w:val="00975048"/>
    <w:rsid w:val="009D3320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E56EE"/>
    <w:rsid w:val="00AF2360"/>
    <w:rsid w:val="00B03873"/>
    <w:rsid w:val="00B0593F"/>
    <w:rsid w:val="00B06DBC"/>
    <w:rsid w:val="00B33F2E"/>
    <w:rsid w:val="00B53179"/>
    <w:rsid w:val="00B84024"/>
    <w:rsid w:val="00B87D3F"/>
    <w:rsid w:val="00BA2344"/>
    <w:rsid w:val="00BD2A0C"/>
    <w:rsid w:val="00BE0DA4"/>
    <w:rsid w:val="00C053BA"/>
    <w:rsid w:val="00C16617"/>
    <w:rsid w:val="00C25B1A"/>
    <w:rsid w:val="00C321B8"/>
    <w:rsid w:val="00C53C15"/>
    <w:rsid w:val="00C53DFF"/>
    <w:rsid w:val="00C74E15"/>
    <w:rsid w:val="00C80453"/>
    <w:rsid w:val="00C82C44"/>
    <w:rsid w:val="00C920B3"/>
    <w:rsid w:val="00C970E6"/>
    <w:rsid w:val="00CA1F5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0C2C"/>
    <w:rsid w:val="00DC1556"/>
    <w:rsid w:val="00DD1773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C7B3-1798-4C1F-8A80-585AA62C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464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User</cp:lastModifiedBy>
  <cp:revision>43</cp:revision>
  <cp:lastPrinted>2022-10-21T09:55:00Z</cp:lastPrinted>
  <dcterms:created xsi:type="dcterms:W3CDTF">2022-10-18T06:52:00Z</dcterms:created>
  <dcterms:modified xsi:type="dcterms:W3CDTF">2022-11-23T11:37:00Z</dcterms:modified>
</cp:coreProperties>
</file>