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1E4ED8" w:rsidRPr="001E4ED8" w:rsidTr="001E4ED8">
        <w:tc>
          <w:tcPr>
            <w:tcW w:w="9571" w:type="dxa"/>
            <w:gridSpan w:val="2"/>
            <w:hideMark/>
          </w:tcPr>
          <w:p w:rsidR="001E4ED8" w:rsidRPr="001E4ED8" w:rsidRDefault="001E4ED8" w:rsidP="001E4ED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1E4ED8">
              <w:rPr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1E4ED8" w:rsidRPr="001E4ED8" w:rsidTr="001E4ED8">
        <w:tc>
          <w:tcPr>
            <w:tcW w:w="9571" w:type="dxa"/>
            <w:gridSpan w:val="2"/>
            <w:hideMark/>
          </w:tcPr>
          <w:p w:rsidR="001E4ED8" w:rsidRPr="001E4ED8" w:rsidRDefault="001E4ED8" w:rsidP="001E4ED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1E4ED8">
              <w:rPr>
                <w:b/>
                <w:sz w:val="28"/>
                <w:szCs w:val="28"/>
              </w:rPr>
              <w:t xml:space="preserve">город Советск </w:t>
            </w:r>
            <w:proofErr w:type="spellStart"/>
            <w:r w:rsidRPr="001E4ED8">
              <w:rPr>
                <w:b/>
                <w:sz w:val="28"/>
                <w:szCs w:val="28"/>
              </w:rPr>
              <w:t>Щекинского</w:t>
            </w:r>
            <w:proofErr w:type="spellEnd"/>
            <w:r w:rsidRPr="001E4ED8"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1E4ED8" w:rsidRPr="001E4ED8" w:rsidTr="001E4ED8">
        <w:tc>
          <w:tcPr>
            <w:tcW w:w="9571" w:type="dxa"/>
            <w:gridSpan w:val="2"/>
          </w:tcPr>
          <w:p w:rsidR="001E4ED8" w:rsidRPr="001E4ED8" w:rsidRDefault="001E4ED8" w:rsidP="001E4ED8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1E4ED8">
              <w:rPr>
                <w:b/>
                <w:sz w:val="28"/>
                <w:szCs w:val="28"/>
              </w:rPr>
              <w:t>II созыва</w:t>
            </w:r>
          </w:p>
          <w:p w:rsidR="001E4ED8" w:rsidRPr="001E4ED8" w:rsidRDefault="001C508C" w:rsidP="001C508C">
            <w:pPr>
              <w:ind w:firstLine="709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</w:t>
            </w:r>
          </w:p>
          <w:p w:rsidR="001E4ED8" w:rsidRPr="001E4ED8" w:rsidRDefault="001E4ED8" w:rsidP="001E4ED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1E4ED8" w:rsidRPr="001E4ED8" w:rsidTr="001E4ED8">
        <w:tc>
          <w:tcPr>
            <w:tcW w:w="9571" w:type="dxa"/>
            <w:gridSpan w:val="2"/>
          </w:tcPr>
          <w:p w:rsidR="001E4ED8" w:rsidRPr="001E4ED8" w:rsidRDefault="00C94F42" w:rsidP="001E4ED8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РЕШЕНИЕ</w:t>
            </w:r>
          </w:p>
          <w:p w:rsidR="001E4ED8" w:rsidRPr="001E4ED8" w:rsidRDefault="001E4ED8" w:rsidP="001E4ED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1E4ED8" w:rsidRPr="001E4ED8" w:rsidTr="001E4ED8">
        <w:tc>
          <w:tcPr>
            <w:tcW w:w="4785" w:type="dxa"/>
            <w:hideMark/>
          </w:tcPr>
          <w:p w:rsidR="001E4ED8" w:rsidRPr="001E4ED8" w:rsidRDefault="001E4ED8" w:rsidP="007963C7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sz w:val="28"/>
                <w:szCs w:val="28"/>
              </w:rPr>
            </w:pPr>
            <w:r w:rsidRPr="001E4ED8">
              <w:rPr>
                <w:b/>
                <w:sz w:val="28"/>
                <w:szCs w:val="28"/>
              </w:rPr>
              <w:t xml:space="preserve">от </w:t>
            </w:r>
            <w:r w:rsidR="007963C7">
              <w:rPr>
                <w:b/>
                <w:sz w:val="28"/>
                <w:szCs w:val="28"/>
              </w:rPr>
              <w:t>26 марта</w:t>
            </w:r>
            <w:r w:rsidR="00FF44D3">
              <w:rPr>
                <w:b/>
                <w:sz w:val="28"/>
                <w:szCs w:val="28"/>
              </w:rPr>
              <w:t xml:space="preserve"> 201</w:t>
            </w:r>
            <w:r w:rsidR="00835559">
              <w:rPr>
                <w:b/>
                <w:sz w:val="28"/>
                <w:szCs w:val="28"/>
              </w:rPr>
              <w:t>4</w:t>
            </w:r>
            <w:r w:rsidRPr="001E4ED8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1E4ED8" w:rsidRPr="001E4ED8" w:rsidRDefault="001E4ED8" w:rsidP="007963C7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sz w:val="28"/>
                <w:szCs w:val="28"/>
              </w:rPr>
            </w:pPr>
            <w:r w:rsidRPr="001E4ED8">
              <w:rPr>
                <w:b/>
                <w:sz w:val="28"/>
                <w:szCs w:val="28"/>
              </w:rPr>
              <w:t xml:space="preserve">№ </w:t>
            </w:r>
            <w:r w:rsidR="007963C7">
              <w:rPr>
                <w:b/>
                <w:sz w:val="28"/>
                <w:szCs w:val="28"/>
              </w:rPr>
              <w:t>105-290</w:t>
            </w:r>
          </w:p>
        </w:tc>
      </w:tr>
    </w:tbl>
    <w:p w:rsidR="001E4ED8" w:rsidRPr="001E4ED8" w:rsidRDefault="001E4ED8" w:rsidP="001E4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ED8" w:rsidRPr="001E4ED8" w:rsidRDefault="001E4ED8" w:rsidP="001E4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ED8" w:rsidRPr="001E4ED8" w:rsidRDefault="00835559" w:rsidP="008355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Собрания депутатов муниципального образования город Советск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№ 95-258 от 30.09.2013 г. «</w:t>
      </w:r>
      <w:r w:rsidR="001E4ED8" w:rsidRPr="001E4ED8">
        <w:rPr>
          <w:rFonts w:ascii="Times New Roman" w:hAnsi="Times New Roman" w:cs="Times New Roman"/>
          <w:b/>
          <w:sz w:val="28"/>
          <w:szCs w:val="28"/>
        </w:rPr>
        <w:t xml:space="preserve">Об установлении налога на имущество физических лиц в муниципальном образовании город Советск </w:t>
      </w:r>
      <w:proofErr w:type="spellStart"/>
      <w:r w:rsidR="001E4ED8" w:rsidRPr="001E4ED8">
        <w:rPr>
          <w:rFonts w:ascii="Times New Roman" w:hAnsi="Times New Roman" w:cs="Times New Roman"/>
          <w:b/>
          <w:sz w:val="28"/>
          <w:szCs w:val="28"/>
        </w:rPr>
        <w:t>Щёкинского</w:t>
      </w:r>
      <w:proofErr w:type="spellEnd"/>
      <w:r w:rsidR="001E4ED8" w:rsidRPr="001E4ED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1E4ED8" w:rsidRPr="001E4ED8" w:rsidRDefault="001E4ED8" w:rsidP="008355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1C508C">
        <w:rPr>
          <w:rFonts w:ascii="Times New Roman" w:hAnsi="Times New Roman" w:cs="Times New Roman"/>
          <w:b/>
          <w:sz w:val="28"/>
          <w:szCs w:val="28"/>
        </w:rPr>
        <w:t xml:space="preserve"> 2014</w:t>
      </w:r>
      <w:r w:rsidRPr="001E4ED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35559">
        <w:rPr>
          <w:rFonts w:ascii="Times New Roman" w:hAnsi="Times New Roman" w:cs="Times New Roman"/>
          <w:b/>
          <w:sz w:val="28"/>
          <w:szCs w:val="28"/>
        </w:rPr>
        <w:t>»</w:t>
      </w:r>
    </w:p>
    <w:p w:rsidR="001E4ED8" w:rsidRPr="001E4ED8" w:rsidRDefault="001E4ED8" w:rsidP="001E4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ED8" w:rsidRPr="001E4ED8" w:rsidRDefault="001E4ED8" w:rsidP="001E4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ED8">
        <w:rPr>
          <w:rFonts w:ascii="Times New Roman" w:hAnsi="Times New Roman" w:cs="Times New Roman"/>
          <w:sz w:val="28"/>
          <w:szCs w:val="28"/>
        </w:rPr>
        <w:t xml:space="preserve">В соответствии со ст. 61 Бюджетного кодекса Российской Федерации, главой 2 Налогового кодекса Российской Федерации, ст. 14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1E4ED8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1E4ED8">
        <w:rPr>
          <w:rFonts w:ascii="Times New Roman" w:hAnsi="Times New Roman" w:cs="Times New Roman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на основании Устава муниципального образования город Советск </w:t>
      </w:r>
      <w:proofErr w:type="spellStart"/>
      <w:r w:rsidRPr="001E4ED8"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 w:rsidRPr="001E4ED8">
        <w:rPr>
          <w:rFonts w:ascii="Times New Roman" w:hAnsi="Times New Roman" w:cs="Times New Roman"/>
          <w:sz w:val="28"/>
          <w:szCs w:val="28"/>
        </w:rPr>
        <w:t xml:space="preserve"> района, Собрание депутатов муниципального образования город Советск </w:t>
      </w:r>
      <w:proofErr w:type="spellStart"/>
      <w:r w:rsidRPr="001E4ED8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1E4ED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EE2AAD">
        <w:rPr>
          <w:rFonts w:ascii="Times New Roman" w:hAnsi="Times New Roman" w:cs="Times New Roman"/>
          <w:b/>
          <w:sz w:val="28"/>
          <w:szCs w:val="28"/>
        </w:rPr>
        <w:t>РЕШИЛО</w:t>
      </w:r>
      <w:r w:rsidRPr="001E4ED8">
        <w:rPr>
          <w:rFonts w:ascii="Times New Roman" w:hAnsi="Times New Roman" w:cs="Times New Roman"/>
          <w:sz w:val="28"/>
          <w:szCs w:val="28"/>
        </w:rPr>
        <w:t>:</w:t>
      </w:r>
    </w:p>
    <w:p w:rsidR="00835559" w:rsidRDefault="001E4ED8" w:rsidP="00835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ED8">
        <w:rPr>
          <w:rFonts w:ascii="Times New Roman" w:hAnsi="Times New Roman" w:cs="Times New Roman"/>
          <w:sz w:val="28"/>
          <w:szCs w:val="28"/>
        </w:rPr>
        <w:t xml:space="preserve">1. </w:t>
      </w:r>
      <w:r w:rsidR="00835559"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r w:rsidR="00835559" w:rsidRPr="00835559">
        <w:rPr>
          <w:rFonts w:ascii="Times New Roman" w:hAnsi="Times New Roman" w:cs="Times New Roman"/>
          <w:sz w:val="28"/>
          <w:szCs w:val="28"/>
        </w:rPr>
        <w:t xml:space="preserve">Собрания депутатов муниципального образования город Советск </w:t>
      </w:r>
      <w:proofErr w:type="spellStart"/>
      <w:r w:rsidR="00835559" w:rsidRPr="00835559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835559" w:rsidRPr="00835559">
        <w:rPr>
          <w:rFonts w:ascii="Times New Roman" w:hAnsi="Times New Roman" w:cs="Times New Roman"/>
          <w:sz w:val="28"/>
          <w:szCs w:val="28"/>
        </w:rPr>
        <w:t xml:space="preserve"> района № 95-258 от 30.09.2013 г. «Об установлении налога на имущество физических лиц в муниципальном образовании город Советск </w:t>
      </w:r>
      <w:proofErr w:type="spellStart"/>
      <w:r w:rsidR="00835559" w:rsidRPr="00835559"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 w:rsidR="00835559" w:rsidRPr="0083555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35559">
        <w:rPr>
          <w:rFonts w:ascii="Times New Roman" w:hAnsi="Times New Roman" w:cs="Times New Roman"/>
          <w:sz w:val="28"/>
          <w:szCs w:val="28"/>
        </w:rPr>
        <w:t xml:space="preserve"> </w:t>
      </w:r>
      <w:r w:rsidR="00835559" w:rsidRPr="00835559">
        <w:rPr>
          <w:rFonts w:ascii="Times New Roman" w:hAnsi="Times New Roman" w:cs="Times New Roman"/>
          <w:sz w:val="28"/>
          <w:szCs w:val="28"/>
        </w:rPr>
        <w:t>на 2014 год»</w:t>
      </w:r>
      <w:r w:rsidR="00835559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835559" w:rsidRDefault="00835559" w:rsidP="00835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4 решения изложить в новой редакции:</w:t>
      </w:r>
    </w:p>
    <w:p w:rsidR="005A6A62" w:rsidRDefault="00835559" w:rsidP="008355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«4. </w:t>
      </w:r>
      <w:r w:rsidRPr="00835559">
        <w:rPr>
          <w:rFonts w:ascii="Times New Roman" w:eastAsia="Times New Roman" w:hAnsi="Times New Roman" w:cs="Times New Roman"/>
          <w:sz w:val="28"/>
          <w:szCs w:val="28"/>
        </w:rPr>
        <w:t xml:space="preserve">Ставки налога устанавливаются </w:t>
      </w:r>
      <w:r w:rsidR="00553FBB">
        <w:rPr>
          <w:rFonts w:ascii="Times New Roman" w:eastAsia="Times New Roman" w:hAnsi="Times New Roman" w:cs="Times New Roman"/>
          <w:sz w:val="28"/>
          <w:szCs w:val="28"/>
        </w:rPr>
        <w:t xml:space="preserve">нормативными правовыми актами Собрания депутатов муниципального образования город Советск </w:t>
      </w:r>
      <w:proofErr w:type="spellStart"/>
      <w:r w:rsidR="00553FBB">
        <w:rPr>
          <w:rFonts w:ascii="Times New Roman" w:eastAsia="Times New Roman" w:hAnsi="Times New Roman" w:cs="Times New Roman"/>
          <w:sz w:val="28"/>
          <w:szCs w:val="28"/>
        </w:rPr>
        <w:t>Щекинского</w:t>
      </w:r>
      <w:proofErr w:type="spellEnd"/>
      <w:r w:rsidR="00553FBB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Pr="00835559">
        <w:rPr>
          <w:rFonts w:ascii="Times New Roman" w:eastAsia="Times New Roman" w:hAnsi="Times New Roman" w:cs="Times New Roman"/>
          <w:sz w:val="28"/>
          <w:szCs w:val="28"/>
        </w:rPr>
        <w:t>в зависимости от суммарной инвентаризационной стоимости объектов налогообложения, умноженной на коэффициент-дефлятор, определяемый в соответствии с частью первой Налогового кодекса Российской Федерации (далее - коэффициент-дефлятор).</w:t>
      </w:r>
      <w:r w:rsidR="00553F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53FBB">
        <w:rPr>
          <w:rFonts w:ascii="Times New Roman" w:eastAsia="Times New Roman" w:hAnsi="Times New Roman" w:cs="Times New Roman"/>
          <w:sz w:val="28"/>
          <w:szCs w:val="28"/>
        </w:rPr>
        <w:t xml:space="preserve">Собрание депутатов муниципального образования город Советск </w:t>
      </w:r>
      <w:proofErr w:type="spellStart"/>
      <w:r w:rsidR="00553FBB">
        <w:rPr>
          <w:rFonts w:ascii="Times New Roman" w:eastAsia="Times New Roman" w:hAnsi="Times New Roman" w:cs="Times New Roman"/>
          <w:sz w:val="28"/>
          <w:szCs w:val="28"/>
        </w:rPr>
        <w:t>Щекинского</w:t>
      </w:r>
      <w:proofErr w:type="spellEnd"/>
      <w:r w:rsidR="00553FBB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8355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3FBB">
        <w:rPr>
          <w:rFonts w:ascii="Times New Roman" w:eastAsia="Times New Roman" w:hAnsi="Times New Roman" w:cs="Times New Roman"/>
          <w:sz w:val="28"/>
          <w:szCs w:val="28"/>
        </w:rPr>
        <w:t>может о</w:t>
      </w:r>
      <w:r w:rsidRPr="00835559">
        <w:rPr>
          <w:rFonts w:ascii="Times New Roman" w:eastAsia="Times New Roman" w:hAnsi="Times New Roman" w:cs="Times New Roman"/>
          <w:sz w:val="28"/>
          <w:szCs w:val="28"/>
        </w:rPr>
        <w:t>пределя</w:t>
      </w:r>
      <w:r w:rsidR="00553FBB">
        <w:rPr>
          <w:rFonts w:ascii="Times New Roman" w:eastAsia="Times New Roman" w:hAnsi="Times New Roman" w:cs="Times New Roman"/>
          <w:sz w:val="28"/>
          <w:szCs w:val="28"/>
        </w:rPr>
        <w:t>ть дифференциацию</w:t>
      </w:r>
      <w:r w:rsidRPr="00835559">
        <w:rPr>
          <w:rFonts w:ascii="Times New Roman" w:eastAsia="Times New Roman" w:hAnsi="Times New Roman" w:cs="Times New Roman"/>
          <w:sz w:val="28"/>
          <w:szCs w:val="28"/>
        </w:rPr>
        <w:t xml:space="preserve"> ставок в установленных пределах в зависимости от суммарной инвентаризационной стоимости, умноженной на коэффициент-дефлятор, и типа использования объекта налогообложения, а также в зависимости от места нахождения объекта налогообложен</w:t>
      </w:r>
      <w:r>
        <w:rPr>
          <w:rFonts w:ascii="Times New Roman" w:eastAsia="Times New Roman" w:hAnsi="Times New Roman" w:cs="Times New Roman"/>
          <w:sz w:val="28"/>
          <w:szCs w:val="28"/>
        </w:rPr>
        <w:t>ия</w:t>
      </w:r>
      <w:r w:rsidR="00553FBB">
        <w:rPr>
          <w:rFonts w:ascii="Times New Roman" w:eastAsia="Times New Roman" w:hAnsi="Times New Roman" w:cs="Times New Roman"/>
          <w:sz w:val="28"/>
          <w:szCs w:val="28"/>
        </w:rPr>
        <w:t xml:space="preserve"> в результате изменения его границ, в случае, если в соответствии с законом налог на имущество физических лиц отнесен к источникам доходов бюджета</w:t>
      </w:r>
      <w:proofErr w:type="gramEnd"/>
      <w:r w:rsidR="00553FB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D301B3" w:rsidRDefault="001E065F" w:rsidP="00D30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местный бюджет н</w:t>
      </w:r>
      <w:r w:rsidR="00D301B3" w:rsidRPr="00D301B3">
        <w:rPr>
          <w:rFonts w:ascii="Times New Roman" w:hAnsi="Times New Roman" w:cs="Times New Roman"/>
          <w:sz w:val="28"/>
          <w:szCs w:val="28"/>
        </w:rPr>
        <w:t xml:space="preserve">алог исчисляется ежегодно на основании последних данных об инвентаризационной стоимости, представленных в </w:t>
      </w:r>
      <w:r w:rsidR="00D301B3" w:rsidRPr="00D301B3">
        <w:rPr>
          <w:rFonts w:ascii="Times New Roman" w:hAnsi="Times New Roman" w:cs="Times New Roman"/>
          <w:sz w:val="28"/>
          <w:szCs w:val="28"/>
        </w:rPr>
        <w:lastRenderedPageBreak/>
        <w:t>установленном порядке в налоговые органы до 1 марта 2013 года, с</w:t>
      </w:r>
      <w:r w:rsidR="00D301B3">
        <w:rPr>
          <w:rFonts w:ascii="Times New Roman" w:hAnsi="Times New Roman" w:cs="Times New Roman"/>
          <w:sz w:val="28"/>
          <w:szCs w:val="28"/>
        </w:rPr>
        <w:t xml:space="preserve"> учетом коэффициента-дефлятора.</w:t>
      </w:r>
    </w:p>
    <w:p w:rsidR="00835559" w:rsidRDefault="00D301B3" w:rsidP="00E61B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301B3">
        <w:rPr>
          <w:rFonts w:ascii="Times New Roman" w:hAnsi="Times New Roman" w:cs="Times New Roman"/>
          <w:sz w:val="28"/>
          <w:szCs w:val="28"/>
        </w:rPr>
        <w:t xml:space="preserve">Для объектов налогообложения, права на которые возникли до дня вступления в силу Федерального </w:t>
      </w:r>
      <w:hyperlink r:id="rId4" w:history="1">
        <w:r w:rsidRPr="00D301B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D301B3">
        <w:rPr>
          <w:rFonts w:ascii="Times New Roman" w:hAnsi="Times New Roman" w:cs="Times New Roman"/>
          <w:sz w:val="28"/>
          <w:szCs w:val="28"/>
        </w:rPr>
        <w:t xml:space="preserve"> </w:t>
      </w:r>
      <w:r w:rsidR="001E065F">
        <w:rPr>
          <w:rFonts w:ascii="Times New Roman" w:hAnsi="Times New Roman" w:cs="Times New Roman"/>
          <w:sz w:val="28"/>
          <w:szCs w:val="28"/>
        </w:rPr>
        <w:t>от 21 июля 1997 года N 122-ФЗ «</w:t>
      </w:r>
      <w:r w:rsidRPr="00D301B3">
        <w:rPr>
          <w:rFonts w:ascii="Times New Roman" w:hAnsi="Times New Roman" w:cs="Times New Roman"/>
          <w:sz w:val="28"/>
          <w:szCs w:val="28"/>
        </w:rPr>
        <w:t>О государственной регистрации прав на недв</w:t>
      </w:r>
      <w:r w:rsidR="001E065F">
        <w:rPr>
          <w:rFonts w:ascii="Times New Roman" w:hAnsi="Times New Roman" w:cs="Times New Roman"/>
          <w:sz w:val="28"/>
          <w:szCs w:val="28"/>
        </w:rPr>
        <w:t>ижимое имущество и сделок с ним»</w:t>
      </w:r>
      <w:r w:rsidRPr="00D301B3">
        <w:rPr>
          <w:rFonts w:ascii="Times New Roman" w:hAnsi="Times New Roman" w:cs="Times New Roman"/>
          <w:sz w:val="28"/>
          <w:szCs w:val="28"/>
        </w:rPr>
        <w:t>, налог исчисляется на основании данных о правообладателях, которые представлены в установленном порядке в налоговы</w:t>
      </w:r>
      <w:r w:rsidR="00E61B4B">
        <w:rPr>
          <w:rFonts w:ascii="Times New Roman" w:hAnsi="Times New Roman" w:cs="Times New Roman"/>
          <w:sz w:val="28"/>
          <w:szCs w:val="28"/>
        </w:rPr>
        <w:t>е органы до 1 марта 2013 года.</w:t>
      </w:r>
      <w:proofErr w:type="gramEnd"/>
      <w:r w:rsidRPr="00D301B3">
        <w:rPr>
          <w:rFonts w:ascii="Times New Roman" w:hAnsi="Times New Roman" w:cs="Times New Roman"/>
          <w:sz w:val="28"/>
          <w:szCs w:val="28"/>
        </w:rPr>
        <w:br/>
      </w:r>
      <w:r w:rsidR="00E61B4B">
        <w:rPr>
          <w:rFonts w:ascii="Times New Roman" w:eastAsia="Times New Roman" w:hAnsi="Times New Roman" w:cs="Times New Roman"/>
          <w:sz w:val="28"/>
          <w:szCs w:val="28"/>
        </w:rPr>
        <w:tab/>
      </w:r>
      <w:r w:rsidR="008355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5559" w:rsidRPr="00835559">
        <w:rPr>
          <w:rFonts w:ascii="Times New Roman" w:eastAsia="Times New Roman" w:hAnsi="Times New Roman" w:cs="Times New Roman"/>
          <w:sz w:val="28"/>
          <w:szCs w:val="28"/>
        </w:rPr>
        <w:t>Ставки налога устанавливаются в следующих пределах:</w:t>
      </w:r>
    </w:p>
    <w:p w:rsidR="0058550F" w:rsidRPr="00835559" w:rsidRDefault="0058550F" w:rsidP="008355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3408"/>
        <w:gridCol w:w="4032"/>
        <w:gridCol w:w="2131"/>
      </w:tblGrid>
      <w:tr w:rsidR="0058550F" w:rsidRPr="001E4ED8" w:rsidTr="00AF3527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50F" w:rsidRPr="001E4ED8" w:rsidRDefault="0058550F" w:rsidP="00AF35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E4ED8">
              <w:rPr>
                <w:sz w:val="28"/>
                <w:szCs w:val="28"/>
              </w:rPr>
              <w:t>Суммарная инвентаризационная стоимость имущества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50F" w:rsidRPr="001E4ED8" w:rsidRDefault="0058550F" w:rsidP="00AF352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1E4ED8">
              <w:rPr>
                <w:sz w:val="28"/>
                <w:szCs w:val="28"/>
              </w:rPr>
              <w:t>Тип использования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50F" w:rsidRPr="001E4ED8" w:rsidRDefault="0058550F" w:rsidP="00AF3527">
            <w:pPr>
              <w:widowControl w:val="0"/>
              <w:autoSpaceDE w:val="0"/>
              <w:autoSpaceDN w:val="0"/>
              <w:adjustRightInd w:val="0"/>
              <w:ind w:firstLine="73"/>
              <w:jc w:val="center"/>
              <w:rPr>
                <w:sz w:val="28"/>
                <w:szCs w:val="28"/>
              </w:rPr>
            </w:pPr>
            <w:r w:rsidRPr="001E4ED8">
              <w:rPr>
                <w:sz w:val="28"/>
                <w:szCs w:val="28"/>
              </w:rPr>
              <w:t>Ставка налога в процентах</w:t>
            </w:r>
          </w:p>
        </w:tc>
      </w:tr>
      <w:tr w:rsidR="0058550F" w:rsidRPr="001E4ED8" w:rsidTr="00AF3527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F" w:rsidRPr="001E4ED8" w:rsidRDefault="0058550F" w:rsidP="00AF35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4ED8">
              <w:rPr>
                <w:sz w:val="28"/>
                <w:szCs w:val="28"/>
              </w:rPr>
              <w:t>До 300 тыс. руб. (включительно)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F" w:rsidRPr="001E4ED8" w:rsidRDefault="0058550F" w:rsidP="00AF3527">
            <w:pPr>
              <w:widowControl w:val="0"/>
              <w:autoSpaceDE w:val="0"/>
              <w:autoSpaceDN w:val="0"/>
              <w:adjustRightInd w:val="0"/>
              <w:ind w:hanging="6"/>
              <w:rPr>
                <w:sz w:val="28"/>
                <w:szCs w:val="28"/>
              </w:rPr>
            </w:pPr>
            <w:r w:rsidRPr="001E4ED8">
              <w:rPr>
                <w:sz w:val="28"/>
                <w:szCs w:val="28"/>
              </w:rPr>
              <w:t>Для всех типов объектов недвижимости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F" w:rsidRPr="001E4ED8" w:rsidRDefault="0058550F" w:rsidP="00AF3527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1E4ED8">
              <w:rPr>
                <w:sz w:val="28"/>
                <w:szCs w:val="28"/>
              </w:rPr>
              <w:t>0,1%</w:t>
            </w:r>
          </w:p>
        </w:tc>
      </w:tr>
      <w:tr w:rsidR="0058550F" w:rsidRPr="001E4ED8" w:rsidTr="00AF3527">
        <w:trPr>
          <w:trHeight w:val="263"/>
        </w:trPr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F" w:rsidRPr="001E4ED8" w:rsidRDefault="0058550F" w:rsidP="00AF35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4ED8">
              <w:rPr>
                <w:sz w:val="28"/>
                <w:szCs w:val="28"/>
              </w:rPr>
              <w:t>Свыше 300 тыс. рублей до 500 тыс. руб. (включительно)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F" w:rsidRPr="001E4ED8" w:rsidRDefault="0058550F" w:rsidP="00AF3527">
            <w:pPr>
              <w:widowControl w:val="0"/>
              <w:autoSpaceDE w:val="0"/>
              <w:autoSpaceDN w:val="0"/>
              <w:adjustRightInd w:val="0"/>
              <w:ind w:hanging="6"/>
              <w:rPr>
                <w:sz w:val="28"/>
                <w:szCs w:val="28"/>
              </w:rPr>
            </w:pPr>
            <w:r w:rsidRPr="001E4ED8">
              <w:rPr>
                <w:sz w:val="28"/>
                <w:szCs w:val="28"/>
              </w:rPr>
              <w:t>Жилые помещения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F" w:rsidRPr="001E4ED8" w:rsidRDefault="0058550F" w:rsidP="00AF3527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1E4ED8">
              <w:rPr>
                <w:sz w:val="28"/>
                <w:szCs w:val="28"/>
              </w:rPr>
              <w:t>0,15 %</w:t>
            </w:r>
          </w:p>
        </w:tc>
      </w:tr>
      <w:tr w:rsidR="0058550F" w:rsidRPr="001E4ED8" w:rsidTr="00AF3527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50F" w:rsidRPr="001E4ED8" w:rsidRDefault="0058550F" w:rsidP="00AF3527">
            <w:pPr>
              <w:rPr>
                <w:sz w:val="28"/>
                <w:szCs w:val="28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F" w:rsidRPr="001E4ED8" w:rsidRDefault="0058550F" w:rsidP="00AF3527">
            <w:pPr>
              <w:widowControl w:val="0"/>
              <w:autoSpaceDE w:val="0"/>
              <w:autoSpaceDN w:val="0"/>
              <w:adjustRightInd w:val="0"/>
              <w:ind w:hanging="6"/>
              <w:rPr>
                <w:sz w:val="28"/>
                <w:szCs w:val="28"/>
              </w:rPr>
            </w:pPr>
            <w:r w:rsidRPr="001E4ED8">
              <w:rPr>
                <w:sz w:val="28"/>
                <w:szCs w:val="28"/>
              </w:rPr>
              <w:t>Нежилые строения, помещения, сооружения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F" w:rsidRPr="001E4ED8" w:rsidRDefault="0058550F" w:rsidP="00AF3527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1E4ED8">
              <w:rPr>
                <w:sz w:val="28"/>
                <w:szCs w:val="28"/>
              </w:rPr>
              <w:t>0,3%</w:t>
            </w:r>
          </w:p>
        </w:tc>
      </w:tr>
      <w:tr w:rsidR="0058550F" w:rsidRPr="001E4ED8" w:rsidTr="00AF3527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F" w:rsidRPr="001E4ED8" w:rsidRDefault="0058550F" w:rsidP="00AF35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4ED8">
              <w:rPr>
                <w:sz w:val="28"/>
                <w:szCs w:val="28"/>
              </w:rPr>
              <w:t>Свыше 500 тыс. рублей до 1000 тыс. руб. (включительно)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F" w:rsidRPr="001E4ED8" w:rsidRDefault="0058550F" w:rsidP="00AF3527">
            <w:pPr>
              <w:widowControl w:val="0"/>
              <w:autoSpaceDE w:val="0"/>
              <w:autoSpaceDN w:val="0"/>
              <w:adjustRightInd w:val="0"/>
              <w:ind w:hanging="6"/>
              <w:rPr>
                <w:sz w:val="28"/>
                <w:szCs w:val="28"/>
              </w:rPr>
            </w:pPr>
            <w:r w:rsidRPr="001E4ED8">
              <w:rPr>
                <w:sz w:val="28"/>
                <w:szCs w:val="28"/>
              </w:rPr>
              <w:t>Жилые помещения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F" w:rsidRPr="001E4ED8" w:rsidRDefault="0058550F" w:rsidP="00AF3527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1E4ED8">
              <w:rPr>
                <w:sz w:val="28"/>
                <w:szCs w:val="28"/>
              </w:rPr>
              <w:t>1%</w:t>
            </w:r>
          </w:p>
        </w:tc>
      </w:tr>
      <w:tr w:rsidR="0058550F" w:rsidRPr="001E4ED8" w:rsidTr="00AF3527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F" w:rsidRPr="001E4ED8" w:rsidRDefault="0058550F" w:rsidP="00AF35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4ED8">
              <w:rPr>
                <w:sz w:val="28"/>
                <w:szCs w:val="28"/>
              </w:rPr>
              <w:t>Свыше 1000 тыс. руб.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F" w:rsidRPr="001E4ED8" w:rsidRDefault="0058550F" w:rsidP="00AF3527">
            <w:pPr>
              <w:widowControl w:val="0"/>
              <w:autoSpaceDE w:val="0"/>
              <w:autoSpaceDN w:val="0"/>
              <w:adjustRightInd w:val="0"/>
              <w:ind w:hanging="6"/>
              <w:rPr>
                <w:sz w:val="28"/>
                <w:szCs w:val="28"/>
              </w:rPr>
            </w:pPr>
            <w:r w:rsidRPr="001E4ED8">
              <w:rPr>
                <w:sz w:val="28"/>
                <w:szCs w:val="28"/>
              </w:rPr>
              <w:t>Жилые помещения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F" w:rsidRPr="001E4ED8" w:rsidRDefault="0058550F" w:rsidP="00AF3527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1E4ED8">
              <w:rPr>
                <w:sz w:val="28"/>
                <w:szCs w:val="28"/>
              </w:rPr>
              <w:t>1,5 %</w:t>
            </w:r>
          </w:p>
        </w:tc>
      </w:tr>
      <w:tr w:rsidR="0058550F" w:rsidRPr="001E4ED8" w:rsidTr="00AF3527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F" w:rsidRPr="001E4ED8" w:rsidRDefault="0058550F" w:rsidP="00AF35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4ED8">
              <w:rPr>
                <w:sz w:val="28"/>
                <w:szCs w:val="28"/>
              </w:rPr>
              <w:t>Свыше 500 тыс. руб.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F" w:rsidRPr="001E4ED8" w:rsidRDefault="0058550F" w:rsidP="00AF3527">
            <w:pPr>
              <w:widowControl w:val="0"/>
              <w:autoSpaceDE w:val="0"/>
              <w:autoSpaceDN w:val="0"/>
              <w:adjustRightInd w:val="0"/>
              <w:ind w:hanging="6"/>
              <w:rPr>
                <w:sz w:val="28"/>
                <w:szCs w:val="28"/>
              </w:rPr>
            </w:pPr>
            <w:r w:rsidRPr="001E4ED8">
              <w:rPr>
                <w:sz w:val="28"/>
                <w:szCs w:val="28"/>
              </w:rPr>
              <w:t>Нежилые строения, помещения, сооружения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0F" w:rsidRPr="001E4ED8" w:rsidRDefault="0058550F" w:rsidP="00AF3527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1E4ED8">
              <w:rPr>
                <w:sz w:val="28"/>
                <w:szCs w:val="28"/>
              </w:rPr>
              <w:t>2%</w:t>
            </w:r>
          </w:p>
        </w:tc>
      </w:tr>
    </w:tbl>
    <w:p w:rsidR="001E4ED8" w:rsidRPr="001E4ED8" w:rsidRDefault="001E4ED8" w:rsidP="001E4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ED8" w:rsidRPr="001E4ED8" w:rsidRDefault="00577FBE" w:rsidP="001E4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E4ED8" w:rsidRPr="001E4ED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E4ED8" w:rsidRPr="001E4E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E4ED8" w:rsidRPr="001E4ED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администрации муниципального образования город Советск </w:t>
      </w:r>
      <w:proofErr w:type="spellStart"/>
      <w:r w:rsidR="001E4ED8" w:rsidRPr="001E4ED8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1E4ED8" w:rsidRPr="001E4ED8">
        <w:rPr>
          <w:rFonts w:ascii="Times New Roman" w:hAnsi="Times New Roman" w:cs="Times New Roman"/>
          <w:sz w:val="28"/>
          <w:szCs w:val="28"/>
        </w:rPr>
        <w:t xml:space="preserve"> района (Мясоедов Н.В.).</w:t>
      </w:r>
    </w:p>
    <w:p w:rsidR="001E4ED8" w:rsidRPr="001E4ED8" w:rsidRDefault="00577FBE" w:rsidP="001E4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E4ED8" w:rsidRPr="001E4ED8">
        <w:rPr>
          <w:rFonts w:ascii="Times New Roman" w:hAnsi="Times New Roman" w:cs="Times New Roman"/>
          <w:sz w:val="28"/>
          <w:szCs w:val="28"/>
        </w:rPr>
        <w:t xml:space="preserve">. Настоящее решение </w:t>
      </w:r>
      <w:r w:rsidR="001C508C">
        <w:rPr>
          <w:rFonts w:ascii="Times New Roman" w:hAnsi="Times New Roman" w:cs="Times New Roman"/>
          <w:sz w:val="28"/>
          <w:szCs w:val="28"/>
        </w:rPr>
        <w:t>вступает в силу с 01 января 2014</w:t>
      </w:r>
      <w:r w:rsidR="001E4ED8" w:rsidRPr="001E4ED8">
        <w:rPr>
          <w:rFonts w:ascii="Times New Roman" w:hAnsi="Times New Roman" w:cs="Times New Roman"/>
          <w:sz w:val="28"/>
          <w:szCs w:val="28"/>
        </w:rPr>
        <w:t xml:space="preserve"> года и подлежит официальному опубликованию в газете «</w:t>
      </w:r>
      <w:proofErr w:type="spellStart"/>
      <w:r w:rsidR="001E4ED8" w:rsidRPr="001E4ED8">
        <w:rPr>
          <w:rFonts w:ascii="Times New Roman" w:hAnsi="Times New Roman" w:cs="Times New Roman"/>
          <w:sz w:val="28"/>
          <w:szCs w:val="28"/>
        </w:rPr>
        <w:t>Щёкинский</w:t>
      </w:r>
      <w:proofErr w:type="spellEnd"/>
      <w:r w:rsidR="001E4ED8" w:rsidRPr="001E4ED8">
        <w:rPr>
          <w:rFonts w:ascii="Times New Roman" w:hAnsi="Times New Roman" w:cs="Times New Roman"/>
          <w:sz w:val="28"/>
          <w:szCs w:val="28"/>
        </w:rPr>
        <w:t xml:space="preserve"> </w:t>
      </w:r>
      <w:r w:rsidR="001E4ED8">
        <w:rPr>
          <w:rFonts w:ascii="Times New Roman" w:hAnsi="Times New Roman" w:cs="Times New Roman"/>
          <w:sz w:val="28"/>
          <w:szCs w:val="28"/>
        </w:rPr>
        <w:t xml:space="preserve">муниципальный вестник» и размещению на </w:t>
      </w:r>
      <w:r w:rsidR="001C508C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1E4ED8">
        <w:rPr>
          <w:rFonts w:ascii="Times New Roman" w:hAnsi="Times New Roman" w:cs="Times New Roman"/>
          <w:sz w:val="28"/>
          <w:szCs w:val="28"/>
        </w:rPr>
        <w:t>сайте МО г. Советск.</w:t>
      </w:r>
    </w:p>
    <w:p w:rsidR="001E4ED8" w:rsidRPr="001E4ED8" w:rsidRDefault="001E4ED8" w:rsidP="001E4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ED8" w:rsidRPr="001E4ED8" w:rsidRDefault="001E4ED8" w:rsidP="001E4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ED8" w:rsidRPr="001E4ED8" w:rsidRDefault="001E4ED8" w:rsidP="001E4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ED8" w:rsidRPr="001E4ED8" w:rsidRDefault="001E4ED8" w:rsidP="001E4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ED8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В.П. </w:t>
      </w:r>
      <w:proofErr w:type="spellStart"/>
      <w:r w:rsidRPr="001E4ED8">
        <w:rPr>
          <w:rFonts w:ascii="Times New Roman" w:hAnsi="Times New Roman" w:cs="Times New Roman"/>
          <w:sz w:val="28"/>
          <w:szCs w:val="28"/>
        </w:rPr>
        <w:t>Кропотов</w:t>
      </w:r>
      <w:proofErr w:type="spellEnd"/>
    </w:p>
    <w:p w:rsidR="001E4ED8" w:rsidRPr="001E4ED8" w:rsidRDefault="001E4ED8" w:rsidP="001E4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ED8"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 w:rsidRPr="001E4ED8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1E4ED8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E4ED8" w:rsidRPr="001E4ED8" w:rsidRDefault="001E4ED8" w:rsidP="001E4E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C19E7" w:rsidRPr="001E4ED8" w:rsidRDefault="008C19E7" w:rsidP="001E4E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C19E7" w:rsidRPr="001E4ED8" w:rsidSect="001D2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4ED8"/>
    <w:rsid w:val="000F7BBD"/>
    <w:rsid w:val="001C508C"/>
    <w:rsid w:val="001D272B"/>
    <w:rsid w:val="001E065F"/>
    <w:rsid w:val="001E4ED8"/>
    <w:rsid w:val="0026317D"/>
    <w:rsid w:val="002E6499"/>
    <w:rsid w:val="004043F7"/>
    <w:rsid w:val="00525357"/>
    <w:rsid w:val="00553FBB"/>
    <w:rsid w:val="00556C73"/>
    <w:rsid w:val="00577FBE"/>
    <w:rsid w:val="0058550F"/>
    <w:rsid w:val="005A6A62"/>
    <w:rsid w:val="006C0CB1"/>
    <w:rsid w:val="00724B77"/>
    <w:rsid w:val="007963C7"/>
    <w:rsid w:val="00835559"/>
    <w:rsid w:val="0088121F"/>
    <w:rsid w:val="008C19E7"/>
    <w:rsid w:val="009F2A79"/>
    <w:rsid w:val="00A3485F"/>
    <w:rsid w:val="00AF1E0A"/>
    <w:rsid w:val="00C2696F"/>
    <w:rsid w:val="00C94F42"/>
    <w:rsid w:val="00D301B3"/>
    <w:rsid w:val="00E04AB2"/>
    <w:rsid w:val="00E2705B"/>
    <w:rsid w:val="00E61B4B"/>
    <w:rsid w:val="00EE2AAD"/>
    <w:rsid w:val="00F869CD"/>
    <w:rsid w:val="00FE137A"/>
    <w:rsid w:val="00FF4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4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555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355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7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7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9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1561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2014-03-26T05:50:00Z</cp:lastPrinted>
  <dcterms:created xsi:type="dcterms:W3CDTF">2012-09-06T12:23:00Z</dcterms:created>
  <dcterms:modified xsi:type="dcterms:W3CDTF">2014-04-01T05:49:00Z</dcterms:modified>
</cp:coreProperties>
</file>