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2F" w:rsidRDefault="00B0242F" w:rsidP="00B0242F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67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-81915</wp:posOffset>
            </wp:positionV>
            <wp:extent cx="523875" cy="762000"/>
            <wp:effectExtent l="0" t="0" r="9525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242F" w:rsidRDefault="00B0242F" w:rsidP="00B0242F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242F" w:rsidRDefault="00B0242F" w:rsidP="00B0242F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242F" w:rsidRDefault="00B0242F" w:rsidP="00B0242F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242F" w:rsidRPr="00B0242F" w:rsidRDefault="00B0242F" w:rsidP="00B0242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Российская Федерация</w:t>
      </w:r>
    </w:p>
    <w:p w:rsidR="00B0242F" w:rsidRPr="0076735E" w:rsidRDefault="00B0242F" w:rsidP="00B0242F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 Тульской области</w:t>
      </w:r>
    </w:p>
    <w:p w:rsidR="00B0242F" w:rsidRPr="0076735E" w:rsidRDefault="00B0242F" w:rsidP="00B0242F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муниципального образования город Советск</w:t>
      </w:r>
    </w:p>
    <w:p w:rsidR="00B0242F" w:rsidRPr="0076735E" w:rsidRDefault="00B0242F" w:rsidP="00B0242F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</w:t>
      </w:r>
    </w:p>
    <w:p w:rsidR="00B0242F" w:rsidRPr="0076735E" w:rsidRDefault="00B0242F" w:rsidP="00B0242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242F" w:rsidRPr="0076735E" w:rsidRDefault="00B0242F" w:rsidP="00B0242F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673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B0242F" w:rsidRPr="0076735E" w:rsidRDefault="00B0242F" w:rsidP="00B0242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242F" w:rsidRPr="0076735E" w:rsidRDefault="00207C5D" w:rsidP="00E250CB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июня </w:t>
      </w:r>
      <w:r w:rsidR="00B0242F" w:rsidRPr="0076735E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E250C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B0242F" w:rsidRPr="007673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                             </w:t>
      </w:r>
      <w:r w:rsidR="00E25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6-102</w:t>
      </w:r>
    </w:p>
    <w:p w:rsidR="00B0242F" w:rsidRPr="0076735E" w:rsidRDefault="00B0242F" w:rsidP="00B0242F">
      <w:pPr>
        <w:rPr>
          <w:rFonts w:ascii="PT Astra Serif" w:hAnsi="PT Astra Serif"/>
          <w:b/>
          <w:bCs/>
        </w:rPr>
      </w:pPr>
    </w:p>
    <w:p w:rsidR="00B0242F" w:rsidRDefault="00B0242F" w:rsidP="00B0242F">
      <w:pPr>
        <w:spacing w:after="0"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6735E">
        <w:rPr>
          <w:rFonts w:ascii="PT Astra Serif" w:hAnsi="PT Astra Serif"/>
          <w:b/>
          <w:bCs/>
          <w:sz w:val="28"/>
          <w:szCs w:val="28"/>
        </w:rPr>
        <w:t>Об утверждении программы профилактики</w:t>
      </w:r>
      <w:r w:rsidRPr="0076735E">
        <w:rPr>
          <w:rFonts w:ascii="PT Astra Serif" w:hAnsi="PT Astra Serif"/>
          <w:b/>
          <w:bCs/>
          <w:sz w:val="28"/>
          <w:szCs w:val="28"/>
        </w:rPr>
        <w:br/>
        <w:t>рисков причинения вреда (ущерба) охраняемым законом ценностям</w:t>
      </w:r>
      <w:r w:rsidRPr="0076735E">
        <w:rPr>
          <w:rFonts w:ascii="PT Astra Serif" w:hAnsi="PT Astra Serif"/>
          <w:b/>
          <w:bCs/>
          <w:sz w:val="28"/>
          <w:szCs w:val="28"/>
        </w:rPr>
        <w:br/>
      </w:r>
      <w:r w:rsidRPr="00956C0B">
        <w:rPr>
          <w:rFonts w:ascii="PT Astra Serif" w:hAnsi="PT Astra Serif"/>
          <w:b/>
          <w:bCs/>
          <w:sz w:val="28"/>
          <w:szCs w:val="28"/>
        </w:rPr>
        <w:t>в сфере муниципального жилищного контроля на территории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город Советск </w:t>
      </w:r>
    </w:p>
    <w:p w:rsidR="00B0242F" w:rsidRDefault="00B0242F" w:rsidP="00B0242F">
      <w:pPr>
        <w:spacing w:after="0"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  <w:r w:rsidRPr="0076735E">
        <w:rPr>
          <w:rFonts w:ascii="PT Astra Serif" w:hAnsi="PT Astra Serif"/>
          <w:b/>
          <w:bCs/>
          <w:sz w:val="28"/>
          <w:szCs w:val="28"/>
        </w:rPr>
        <w:t>на 202</w:t>
      </w:r>
      <w:r w:rsidR="00E250CB">
        <w:rPr>
          <w:rFonts w:ascii="PT Astra Serif" w:hAnsi="PT Astra Serif"/>
          <w:b/>
          <w:bCs/>
          <w:sz w:val="28"/>
          <w:szCs w:val="28"/>
        </w:rPr>
        <w:t>4</w:t>
      </w:r>
      <w:r w:rsidRPr="0076735E">
        <w:rPr>
          <w:rFonts w:ascii="PT Astra Serif" w:hAnsi="PT Astra Serif"/>
          <w:b/>
          <w:bCs/>
          <w:sz w:val="28"/>
          <w:szCs w:val="28"/>
        </w:rPr>
        <w:t xml:space="preserve"> г.</w:t>
      </w:r>
    </w:p>
    <w:p w:rsidR="00B0242F" w:rsidRDefault="00B0242F" w:rsidP="00B0242F">
      <w:pPr>
        <w:spacing w:after="0"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0242F" w:rsidRPr="00956C0B" w:rsidRDefault="00B0242F" w:rsidP="00B0242F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№248-</w:t>
      </w:r>
    </w:p>
    <w:p w:rsidR="00B0242F" w:rsidRPr="00956C0B" w:rsidRDefault="00B0242F" w:rsidP="00B0242F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56C0B">
        <w:rPr>
          <w:rFonts w:ascii="PT Astra Serif" w:hAnsi="PT Astra Serif"/>
        </w:rPr>
        <w:t xml:space="preserve"> </w:t>
      </w: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город Советск, Щекинский район, Устава муниципального образования город Советск, Щекинского района администрация муниципального образования Щекинский район ПОСТАНОВЛЯЕТ:</w:t>
      </w:r>
    </w:p>
    <w:p w:rsidR="00B0242F" w:rsidRPr="00956C0B" w:rsidRDefault="00B0242F" w:rsidP="00B0242F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2755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E250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956C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B0242F" w:rsidRPr="00956C0B" w:rsidRDefault="00B0242F" w:rsidP="00B0242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956C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6C0B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B0242F" w:rsidRPr="00956C0B" w:rsidRDefault="00B0242F" w:rsidP="00B0242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lastRenderedPageBreak/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956C0B">
        <w:rPr>
          <w:rFonts w:ascii="PT Astra Serif" w:hAnsi="PT Astra Serif"/>
          <w:sz w:val="28"/>
          <w:szCs w:val="28"/>
        </w:rPr>
        <w:t>.С</w:t>
      </w:r>
      <w:proofErr w:type="gramEnd"/>
      <w:r w:rsidRPr="00956C0B">
        <w:rPr>
          <w:rFonts w:ascii="PT Astra Serif" w:hAnsi="PT Astra Serif"/>
          <w:sz w:val="28"/>
          <w:szCs w:val="28"/>
        </w:rPr>
        <w:t>оветск, пл.Советов, д.1.</w:t>
      </w:r>
    </w:p>
    <w:p w:rsidR="00B0242F" w:rsidRPr="00956C0B" w:rsidRDefault="00B0242F" w:rsidP="00B0242F">
      <w:pPr>
        <w:pStyle w:val="a6"/>
        <w:tabs>
          <w:tab w:val="left" w:pos="2600"/>
        </w:tabs>
        <w:spacing w:line="360" w:lineRule="auto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        4. Постановление вступает в силу со дня официального обнародования. </w:t>
      </w:r>
    </w:p>
    <w:p w:rsidR="006A3B5B" w:rsidRDefault="006A3B5B" w:rsidP="006A3B5B">
      <w:pPr>
        <w:spacing w:after="0" w:line="360" w:lineRule="auto"/>
        <w:rPr>
          <w:rFonts w:ascii="PT Astra Serif" w:hAnsi="PT Astra Serif"/>
          <w:b/>
          <w:sz w:val="28"/>
          <w:szCs w:val="28"/>
        </w:rPr>
      </w:pPr>
    </w:p>
    <w:p w:rsidR="006A3B5B" w:rsidRPr="006A3B5B" w:rsidRDefault="00E250CB" w:rsidP="006A3B5B">
      <w:pPr>
        <w:spacing w:after="0"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6A3B5B" w:rsidRPr="006A3B5B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B0242F" w:rsidRPr="00B0242F" w:rsidRDefault="006A3B5B" w:rsidP="006A3B5B">
      <w:pPr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A3B5B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6A3B5B">
        <w:rPr>
          <w:rFonts w:ascii="PT Astra Serif" w:hAnsi="PT Astra Serif"/>
          <w:b/>
          <w:sz w:val="28"/>
          <w:szCs w:val="28"/>
        </w:rPr>
        <w:tab/>
        <w:t xml:space="preserve">                                  И.В.Миронов</w:t>
      </w: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557A" w:rsidRPr="0027557A" w:rsidRDefault="0027557A" w:rsidP="0027557A">
      <w:pPr>
        <w:spacing w:after="0" w:line="240" w:lineRule="auto"/>
        <w:jc w:val="right"/>
        <w:rPr>
          <w:rFonts w:ascii="PT Astra Serif" w:eastAsia="Times New Roman" w:hAnsi="PT Astra Serif" w:cs="Times New Roman"/>
          <w:szCs w:val="24"/>
          <w:lang w:eastAsia="ru-RU"/>
        </w:rPr>
      </w:pPr>
    </w:p>
    <w:p w:rsidR="00B0242F" w:rsidRDefault="00B0242F" w:rsidP="0027557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105917" w:rsidRDefault="00105917" w:rsidP="0010591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05917" w:rsidRPr="00105917" w:rsidRDefault="00105917" w:rsidP="0010591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05917" w:rsidRDefault="00105917" w:rsidP="0010591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05917" w:rsidRDefault="00105917" w:rsidP="0010591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 Советск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Щекинского района </w:t>
      </w:r>
    </w:p>
    <w:p w:rsidR="00105917" w:rsidRPr="00105917" w:rsidRDefault="00105917" w:rsidP="00105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207C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10 июня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E250CB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105917">
        <w:rPr>
          <w:rFonts w:ascii="PT Astra Serif" w:eastAsia="Times New Roman" w:hAnsi="PT Astra Serif" w:cs="Times New Roman"/>
          <w:sz w:val="24"/>
          <w:szCs w:val="24"/>
          <w:lang w:eastAsia="ru-RU"/>
        </w:rPr>
        <w:t>г. №</w:t>
      </w:r>
      <w:bookmarkStart w:id="0" w:name="_GoBack"/>
      <w:bookmarkEnd w:id="0"/>
      <w:r w:rsidR="00207C5D">
        <w:rPr>
          <w:rFonts w:ascii="PT Astra Serif" w:eastAsia="Times New Roman" w:hAnsi="PT Astra Serif" w:cs="Times New Roman"/>
          <w:sz w:val="24"/>
          <w:szCs w:val="24"/>
          <w:lang w:eastAsia="ru-RU"/>
        </w:rPr>
        <w:t>6-102</w:t>
      </w:r>
    </w:p>
    <w:p w:rsidR="00105917" w:rsidRDefault="00105917" w:rsidP="00105917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05917" w:rsidRPr="008148F3" w:rsidRDefault="00105917" w:rsidP="008148F3">
      <w:pPr>
        <w:pStyle w:val="a5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105917" w:rsidRPr="008148F3" w:rsidRDefault="00105917" w:rsidP="008148F3">
      <w:pPr>
        <w:pStyle w:val="a5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105917" w:rsidRPr="008148F3" w:rsidRDefault="00105917" w:rsidP="008148F3">
      <w:pPr>
        <w:pStyle w:val="a5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105917" w:rsidRPr="008148F3" w:rsidRDefault="00105917" w:rsidP="008148F3">
      <w:pPr>
        <w:pStyle w:val="a5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E250CB">
        <w:rPr>
          <w:rFonts w:ascii="PT Astra Serif" w:hAnsi="PT Astra Serif"/>
          <w:b/>
          <w:color w:val="000000"/>
          <w:sz w:val="28"/>
          <w:szCs w:val="28"/>
        </w:rPr>
        <w:t>4</w:t>
      </w:r>
      <w:r w:rsidRPr="008148F3"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105917" w:rsidRPr="008148F3" w:rsidRDefault="00105917" w:rsidP="008148F3">
      <w:pPr>
        <w:pStyle w:val="a5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148F3">
        <w:rPr>
          <w:rFonts w:ascii="PT Astra Serif" w:hAnsi="PT Astra Serif"/>
          <w:b/>
          <w:sz w:val="28"/>
          <w:szCs w:val="28"/>
          <w:lang w:val="en-US"/>
        </w:rPr>
        <w:t>I</w:t>
      </w:r>
      <w:r w:rsidRPr="008148F3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105917" w:rsidRPr="008148F3" w:rsidRDefault="00105917" w:rsidP="00363C70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148F3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 w:rsidRPr="008148F3"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E250CB">
        <w:rPr>
          <w:rFonts w:ascii="PT Astra Serif" w:hAnsi="PT Astra Serif" w:cs="Times New Roman"/>
          <w:b w:val="0"/>
          <w:sz w:val="28"/>
          <w:szCs w:val="28"/>
        </w:rPr>
        <w:t>4</w:t>
      </w:r>
      <w:r w:rsidRPr="008148F3">
        <w:rPr>
          <w:rFonts w:ascii="PT Astra Serif" w:hAnsi="PT Astra Serif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8148F3">
        <w:rPr>
          <w:rFonts w:ascii="PT Astra Serif" w:hAnsi="PT Astra Serif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105917" w:rsidRPr="008148F3" w:rsidRDefault="00105917" w:rsidP="00363C7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1" w:name="sub_1002"/>
      <w:r w:rsidRPr="008148F3">
        <w:rPr>
          <w:rFonts w:ascii="PT Astra Serif" w:hAnsi="PT Astra Serif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8148F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8148F3">
        <w:rPr>
          <w:rFonts w:ascii="PT Astra Serif" w:hAnsi="PT Astra Serif" w:cs="Times New Roman"/>
          <w:sz w:val="28"/>
          <w:szCs w:val="28"/>
        </w:rPr>
        <w:t>:</w:t>
      </w:r>
      <w:bookmarkEnd w:id="1"/>
    </w:p>
    <w:p w:rsidR="00105917" w:rsidRPr="008148F3" w:rsidRDefault="00105917" w:rsidP="00363C7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8F3">
        <w:rPr>
          <w:rFonts w:ascii="PT Astra Serif" w:hAnsi="PT Astra Serif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8148F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8148F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е-</w:t>
      </w:r>
      <w:proofErr w:type="gramEnd"/>
      <w:r w:rsidRPr="008148F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Ф</w:t>
      </w:r>
      <w:r w:rsidRPr="008148F3">
        <w:rPr>
          <w:rFonts w:ascii="PT Astra Serif" w:hAnsi="PT Astra Serif" w:cs="Times New Roman"/>
          <w:sz w:val="28"/>
          <w:szCs w:val="28"/>
        </w:rPr>
        <w:t xml:space="preserve">едеральный закон №248-ФЗ);   </w:t>
      </w:r>
    </w:p>
    <w:p w:rsidR="00105917" w:rsidRPr="008148F3" w:rsidRDefault="00105917" w:rsidP="00363C7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8F3">
        <w:rPr>
          <w:rFonts w:ascii="PT Astra Serif" w:hAnsi="PT Astra Serif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105917" w:rsidRPr="008148F3" w:rsidRDefault="00105917" w:rsidP="00363C7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148F3">
        <w:rPr>
          <w:rFonts w:ascii="PT Astra Serif" w:hAnsi="PT Astra Serif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05917" w:rsidRPr="008148F3" w:rsidRDefault="00105917" w:rsidP="00363C70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sub_1003"/>
      <w:r w:rsidRPr="008148F3">
        <w:rPr>
          <w:rFonts w:ascii="PT Astra Serif" w:hAnsi="PT Astra Serif" w:cs="Times New Roman"/>
          <w:sz w:val="28"/>
          <w:szCs w:val="28"/>
        </w:rPr>
        <w:t xml:space="preserve">3. </w:t>
      </w:r>
      <w:bookmarkStart w:id="3" w:name="sub_1004"/>
      <w:bookmarkEnd w:id="2"/>
      <w:r w:rsidRPr="008148F3">
        <w:rPr>
          <w:rFonts w:ascii="PT Astra Serif" w:hAnsi="PT Astra Serif" w:cs="Times New Roman"/>
          <w:sz w:val="28"/>
          <w:szCs w:val="28"/>
        </w:rPr>
        <w:t>Срок реализации Программы - 202</w:t>
      </w:r>
      <w:r w:rsidR="00E250CB">
        <w:rPr>
          <w:rFonts w:ascii="PT Astra Serif" w:hAnsi="PT Astra Serif" w:cs="Times New Roman"/>
          <w:sz w:val="28"/>
          <w:szCs w:val="28"/>
        </w:rPr>
        <w:t>4</w:t>
      </w:r>
      <w:r w:rsidRPr="008148F3">
        <w:rPr>
          <w:rFonts w:ascii="PT Astra Serif" w:hAnsi="PT Astra Serif" w:cs="Times New Roman"/>
          <w:sz w:val="28"/>
          <w:szCs w:val="28"/>
        </w:rPr>
        <w:t xml:space="preserve"> год</w:t>
      </w:r>
      <w:bookmarkEnd w:id="3"/>
      <w:r w:rsidRPr="008148F3">
        <w:rPr>
          <w:rFonts w:ascii="PT Astra Serif" w:hAnsi="PT Astra Serif" w:cs="Times New Roman"/>
          <w:sz w:val="28"/>
          <w:szCs w:val="28"/>
        </w:rPr>
        <w:t>.</w:t>
      </w:r>
    </w:p>
    <w:p w:rsidR="00105917" w:rsidRPr="008148F3" w:rsidRDefault="00105917" w:rsidP="008148F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8148F3">
        <w:rPr>
          <w:color w:val="000000" w:themeColor="text1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города от 18.09.2020 № 667 "О Правилах благоустройства территории города </w:t>
      </w:r>
      <w:r w:rsidR="000F5679">
        <w:rPr>
          <w:rFonts w:ascii="Times New Roman" w:hAnsi="Times New Roman" w:cs="Times New Roman"/>
          <w:sz w:val="28"/>
          <w:szCs w:val="28"/>
        </w:rPr>
        <w:t xml:space="preserve">Советск 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05917" w:rsidRDefault="00105917" w:rsidP="00105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105917" w:rsidRDefault="00105917" w:rsidP="006A3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</w:t>
      </w:r>
      <w:r w:rsidR="006A3B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</w:t>
      </w:r>
      <w:r w:rsidR="008148F3">
        <w:rPr>
          <w:rFonts w:ascii="Times New Roman" w:hAnsi="Times New Roman" w:cs="Times New Roman"/>
          <w:sz w:val="28"/>
          <w:szCs w:val="28"/>
        </w:rPr>
        <w:t xml:space="preserve">Советска  составляло </w:t>
      </w:r>
      <w:r w:rsidR="006A3B5B">
        <w:rPr>
          <w:rFonts w:ascii="Times New Roman" w:hAnsi="Times New Roman" w:cs="Times New Roman"/>
          <w:sz w:val="28"/>
          <w:szCs w:val="28"/>
        </w:rPr>
        <w:t xml:space="preserve">0 единиц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03.04.2020 № 438 "Об особенностях осуществления в 2020 году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Правительства № 438),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(надзора)). </w:t>
      </w:r>
      <w:proofErr w:type="gramEnd"/>
    </w:p>
    <w:p w:rsidR="00105917" w:rsidRPr="00A4309A" w:rsidRDefault="00105917" w:rsidP="00105917">
      <w:pPr>
        <w:pStyle w:val="1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4" w:name="sub_1200"/>
      <w:r w:rsidRPr="00A4309A">
        <w:rPr>
          <w:color w:val="000000" w:themeColor="text1"/>
        </w:rPr>
        <w:t>II</w:t>
      </w:r>
      <w:r w:rsidRPr="00A4309A">
        <w:rPr>
          <w:color w:val="000000" w:themeColor="text1"/>
          <w:lang w:val="en-US"/>
        </w:rPr>
        <w:t>I</w:t>
      </w:r>
      <w:r w:rsidRPr="00A4309A">
        <w:rPr>
          <w:color w:val="000000" w:themeColor="text1"/>
        </w:rPr>
        <w:t>. Цели и задачи реализации Программы</w:t>
      </w:r>
    </w:p>
    <w:p w:rsidR="00105917" w:rsidRDefault="00105917" w:rsidP="00105917">
      <w:pPr>
        <w:spacing w:after="0" w:line="240" w:lineRule="auto"/>
        <w:ind w:firstLine="567"/>
        <w:rPr>
          <w:lang w:eastAsia="ru-RU"/>
        </w:rPr>
      </w:pPr>
    </w:p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5"/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105917" w:rsidRDefault="00105917" w:rsidP="0010591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сфере жилищных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правоотношений;</w:t>
      </w:r>
    </w:p>
    <w:p w:rsidR="00105917" w:rsidRDefault="00105917" w:rsidP="001059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05917" w:rsidRDefault="00105917" w:rsidP="00105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105917" w:rsidRDefault="00105917" w:rsidP="00105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05917" w:rsidRDefault="00105917" w:rsidP="00105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96"/>
        <w:gridCol w:w="4200"/>
        <w:gridCol w:w="1876"/>
        <w:gridCol w:w="2799"/>
      </w:tblGrid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профилактического мероприятия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Срок 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города </w:t>
            </w:r>
            <w:r w:rsidR="000F567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Советск</w:t>
            </w:r>
            <w:proofErr w:type="gramStart"/>
            <w:r w:rsidR="000F567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:</w:t>
            </w:r>
            <w:proofErr w:type="gramEnd"/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F86B81" w:rsidP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  <w:r w:rsidR="0010591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rPr>
          <w:trHeight w:val="31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Pr="00F86B81" w:rsidRDefault="005C5EAD" w:rsidP="00F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0591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перечня</w:t>
              </w:r>
            </w:hyperlink>
            <w:r w:rsidR="0010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E250C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"Об обязательных требованиях в Российской Федерации";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01.01.202</w:t>
            </w:r>
            <w:r w:rsidR="00E250C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Директор Муниципального Казенного Учреждения «Советского Городского Управления Жизнедеятельности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E250C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E250C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E250C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6A3B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E250C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доклада о муниципальном жилищном контроле.</w:t>
            </w:r>
          </w:p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 w:rsidP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Объявление предостережения о недопустимости нарушения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обязательных требований.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(при наличии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оснований)</w:t>
            </w:r>
          </w:p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Директор Муниципального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rPr>
          <w:trHeight w:val="2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  <w:tr w:rsidR="00105917" w:rsidTr="006A3B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17" w:rsidRDefault="001059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F86B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СГУЖиБ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»)</w:t>
            </w:r>
          </w:p>
        </w:tc>
      </w:tr>
    </w:tbl>
    <w:p w:rsidR="00105917" w:rsidRDefault="00105917" w:rsidP="001059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5917" w:rsidRDefault="00105917" w:rsidP="00105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105917" w:rsidRDefault="00105917" w:rsidP="00105917">
      <w:pPr>
        <w:pStyle w:val="ConsPlusNormal"/>
        <w:jc w:val="both"/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2055"/>
      </w:tblGrid>
      <w:tr w:rsidR="00105917" w:rsidTr="006A3B5B">
        <w:trPr>
          <w:trHeight w:val="104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917" w:rsidRDefault="0010591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  <w:p w:rsidR="00105917" w:rsidRDefault="0010591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  <w:p w:rsidR="00105917" w:rsidRDefault="00E250CB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105917">
              <w:rPr>
                <w:lang w:eastAsia="en-US"/>
              </w:rPr>
              <w:t xml:space="preserve"> год,</w:t>
            </w:r>
          </w:p>
          <w:p w:rsidR="00105917" w:rsidRDefault="0010591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105917" w:rsidTr="006A3B5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органов местного самоуправления города </w:t>
            </w:r>
            <w:r w:rsidR="000F5679">
              <w:rPr>
                <w:lang w:eastAsia="en-US"/>
              </w:rPr>
              <w:t xml:space="preserve">Советск </w:t>
            </w:r>
            <w:r>
              <w:rPr>
                <w:lang w:eastAsia="en-US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105917" w:rsidTr="006A3B5B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17" w:rsidRDefault="00105917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bookmarkEnd w:id="6"/>
    </w:tbl>
    <w:p w:rsidR="00956C0B" w:rsidRPr="0076735E" w:rsidRDefault="00956C0B" w:rsidP="00F86B81">
      <w:pPr>
        <w:spacing w:after="0"/>
        <w:rPr>
          <w:rFonts w:ascii="PT Astra Serif" w:hAnsi="PT Astra Serif"/>
          <w:sz w:val="28"/>
          <w:szCs w:val="28"/>
        </w:rPr>
      </w:pPr>
    </w:p>
    <w:sectPr w:rsidR="00956C0B" w:rsidRPr="0076735E" w:rsidSect="0061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EC7"/>
    <w:multiLevelType w:val="multilevel"/>
    <w:tmpl w:val="1F5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F2432"/>
    <w:multiLevelType w:val="multilevel"/>
    <w:tmpl w:val="998C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6469BE"/>
    <w:multiLevelType w:val="multilevel"/>
    <w:tmpl w:val="D4F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D69DA"/>
    <w:multiLevelType w:val="multilevel"/>
    <w:tmpl w:val="264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11851"/>
    <w:multiLevelType w:val="multilevel"/>
    <w:tmpl w:val="18F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1384D"/>
    <w:multiLevelType w:val="multilevel"/>
    <w:tmpl w:val="2410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57237"/>
    <w:multiLevelType w:val="multilevel"/>
    <w:tmpl w:val="13D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FE2EDE"/>
    <w:multiLevelType w:val="multilevel"/>
    <w:tmpl w:val="55C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CC6819"/>
    <w:multiLevelType w:val="multilevel"/>
    <w:tmpl w:val="834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5E"/>
    <w:rsid w:val="0003771A"/>
    <w:rsid w:val="00042134"/>
    <w:rsid w:val="000F5679"/>
    <w:rsid w:val="00105917"/>
    <w:rsid w:val="001271BF"/>
    <w:rsid w:val="001F2553"/>
    <w:rsid w:val="00207C5D"/>
    <w:rsid w:val="0022383B"/>
    <w:rsid w:val="00235FB2"/>
    <w:rsid w:val="0027557A"/>
    <w:rsid w:val="003116A3"/>
    <w:rsid w:val="00363C70"/>
    <w:rsid w:val="00561D14"/>
    <w:rsid w:val="005C5EAD"/>
    <w:rsid w:val="00610B53"/>
    <w:rsid w:val="00650357"/>
    <w:rsid w:val="006A3B5B"/>
    <w:rsid w:val="006D4CD8"/>
    <w:rsid w:val="00731965"/>
    <w:rsid w:val="0076735E"/>
    <w:rsid w:val="008148F3"/>
    <w:rsid w:val="008B6DE8"/>
    <w:rsid w:val="008E7FC3"/>
    <w:rsid w:val="00903567"/>
    <w:rsid w:val="00953378"/>
    <w:rsid w:val="00956C0B"/>
    <w:rsid w:val="00A07070"/>
    <w:rsid w:val="00A4309A"/>
    <w:rsid w:val="00A713EE"/>
    <w:rsid w:val="00B0242F"/>
    <w:rsid w:val="00B950DB"/>
    <w:rsid w:val="00C63361"/>
    <w:rsid w:val="00D213EF"/>
    <w:rsid w:val="00D30E5D"/>
    <w:rsid w:val="00E250CB"/>
    <w:rsid w:val="00EA59F0"/>
    <w:rsid w:val="00F03AE0"/>
    <w:rsid w:val="00F86B81"/>
    <w:rsid w:val="00F87FBA"/>
    <w:rsid w:val="00FE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53"/>
  </w:style>
  <w:style w:type="paragraph" w:styleId="1">
    <w:name w:val="heading 1"/>
    <w:basedOn w:val="a"/>
    <w:next w:val="a"/>
    <w:link w:val="10"/>
    <w:uiPriority w:val="9"/>
    <w:qFormat/>
    <w:rsid w:val="0010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7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35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6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35E"/>
    <w:rPr>
      <w:b/>
      <w:bCs/>
    </w:rPr>
  </w:style>
  <w:style w:type="paragraph" w:styleId="a5">
    <w:name w:val="Normal (Web)"/>
    <w:basedOn w:val="a"/>
    <w:uiPriority w:val="99"/>
    <w:unhideWhenUsed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956C0B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rsid w:val="00956C0B"/>
    <w:rPr>
      <w:rFonts w:ascii="Times New Roman" w:eastAsia="Times New Roman" w:hAnsi="Times New Roman" w:cs="Times New Roman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10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05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0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0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7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35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6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35E"/>
    <w:rPr>
      <w:b/>
      <w:bCs/>
    </w:rPr>
  </w:style>
  <w:style w:type="paragraph" w:styleId="a5">
    <w:name w:val="Normal (Web)"/>
    <w:basedOn w:val="a"/>
    <w:uiPriority w:val="99"/>
    <w:unhideWhenUsed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76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956C0B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956C0B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0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105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0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0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17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62410&amp;date=14.09.202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RLAW926&amp;n=233128&amp;date=14.09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2024-06-19T09:17:00Z</cp:lastPrinted>
  <dcterms:created xsi:type="dcterms:W3CDTF">2022-02-14T06:51:00Z</dcterms:created>
  <dcterms:modified xsi:type="dcterms:W3CDTF">2024-06-24T13:47:00Z</dcterms:modified>
</cp:coreProperties>
</file>