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33" w:rsidRDefault="00E77333" w:rsidP="00E77333">
      <w:pPr>
        <w:jc w:val="center"/>
        <w:rPr>
          <w:b/>
          <w:bCs/>
          <w:color w:val="000000" w:themeColor="text1"/>
          <w:sz w:val="28"/>
          <w:szCs w:val="28"/>
        </w:rPr>
      </w:pPr>
      <w:r w:rsidRPr="0076735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-1270</wp:posOffset>
            </wp:positionV>
            <wp:extent cx="523875" cy="762000"/>
            <wp:effectExtent l="0" t="0" r="9525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77333" w:rsidRPr="0076735E" w:rsidRDefault="00E77333" w:rsidP="00E77333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E77333" w:rsidRPr="0076735E" w:rsidRDefault="00E77333" w:rsidP="00E77333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77333" w:rsidRPr="0076735E" w:rsidRDefault="00E77333" w:rsidP="00E77333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77333" w:rsidRPr="0076735E" w:rsidRDefault="00E77333" w:rsidP="00E7733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E77333" w:rsidRPr="0076735E" w:rsidRDefault="00E77333" w:rsidP="00E7733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E77333" w:rsidRPr="0076735E" w:rsidRDefault="00E77333" w:rsidP="00E7733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E77333" w:rsidRPr="0076735E" w:rsidRDefault="00E77333" w:rsidP="00E7733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E77333" w:rsidRPr="0076735E" w:rsidRDefault="00E77333" w:rsidP="00E7733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7333" w:rsidRPr="0076735E" w:rsidRDefault="00E77333" w:rsidP="00E7733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735E">
        <w:rPr>
          <w:rFonts w:ascii="PT Astra Serif" w:hAnsi="PT Astra Serif"/>
          <w:b/>
          <w:sz w:val="28"/>
          <w:szCs w:val="28"/>
        </w:rPr>
        <w:t>ПОСТАНОВЛЕНИЕ</w:t>
      </w:r>
    </w:p>
    <w:p w:rsidR="00E77333" w:rsidRPr="0076735E" w:rsidRDefault="00E77333" w:rsidP="00E7733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7333" w:rsidRPr="0076735E" w:rsidRDefault="00887B04" w:rsidP="00EA494E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 июня </w:t>
      </w:r>
      <w:r w:rsidR="00E77333" w:rsidRPr="0076735E">
        <w:rPr>
          <w:rFonts w:ascii="PT Astra Serif" w:hAnsi="PT Astra Serif"/>
          <w:sz w:val="28"/>
          <w:szCs w:val="28"/>
        </w:rPr>
        <w:t>202</w:t>
      </w:r>
      <w:r w:rsidR="00EA494E">
        <w:rPr>
          <w:rFonts w:ascii="PT Astra Serif" w:hAnsi="PT Astra Serif"/>
          <w:sz w:val="28"/>
          <w:szCs w:val="28"/>
        </w:rPr>
        <w:t>4</w:t>
      </w:r>
      <w:r w:rsidR="00E77333" w:rsidRPr="0076735E">
        <w:rPr>
          <w:rFonts w:ascii="PT Astra Serif" w:hAnsi="PT Astra Serif"/>
          <w:sz w:val="28"/>
          <w:szCs w:val="28"/>
        </w:rPr>
        <w:t xml:space="preserve"> г.                    </w:t>
      </w:r>
      <w:r w:rsidR="00263FCD">
        <w:rPr>
          <w:rFonts w:ascii="PT Astra Serif" w:hAnsi="PT Astra Serif"/>
          <w:sz w:val="28"/>
          <w:szCs w:val="28"/>
        </w:rPr>
        <w:t xml:space="preserve">                      </w:t>
      </w:r>
      <w:r w:rsidR="00E77333" w:rsidRPr="0076735E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>6-100</w:t>
      </w:r>
    </w:p>
    <w:p w:rsidR="00E77333" w:rsidRPr="0076735E" w:rsidRDefault="00E77333" w:rsidP="00E77333">
      <w:pPr>
        <w:rPr>
          <w:rFonts w:ascii="PT Astra Serif" w:hAnsi="PT Astra Serif"/>
          <w:b/>
          <w:bCs/>
        </w:rPr>
      </w:pPr>
    </w:p>
    <w:p w:rsidR="00E77333" w:rsidRDefault="00E77333" w:rsidP="00E77333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6735E">
        <w:rPr>
          <w:rFonts w:ascii="PT Astra Serif" w:hAnsi="PT Astra Serif"/>
          <w:b/>
          <w:bCs/>
          <w:sz w:val="28"/>
          <w:szCs w:val="28"/>
        </w:rPr>
        <w:t>Об утверждении программы профилактики</w:t>
      </w:r>
      <w:r w:rsidRPr="0076735E">
        <w:rPr>
          <w:rFonts w:ascii="PT Astra Serif" w:hAnsi="PT Astra Serif"/>
          <w:b/>
          <w:bCs/>
          <w:sz w:val="28"/>
          <w:szCs w:val="28"/>
        </w:rPr>
        <w:br/>
        <w:t>рисков причинения вреда (ущерба) охраняемым законом ценностям</w:t>
      </w:r>
      <w:r w:rsidRPr="0076735E">
        <w:rPr>
          <w:rFonts w:ascii="PT Astra Serif" w:hAnsi="PT Astra Serif"/>
          <w:b/>
          <w:bCs/>
          <w:sz w:val="28"/>
          <w:szCs w:val="28"/>
        </w:rPr>
        <w:br/>
      </w:r>
      <w:r w:rsidRPr="00956C0B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D14252">
        <w:rPr>
          <w:rFonts w:ascii="PT Astra Serif" w:hAnsi="PT Astra Serif"/>
          <w:b/>
          <w:bCs/>
          <w:sz w:val="28"/>
          <w:szCs w:val="28"/>
        </w:rPr>
        <w:t>области муниципального контроля в сфере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56C0B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 xml:space="preserve"> город Советск  Щекинского района </w:t>
      </w:r>
      <w:r w:rsidRPr="0076735E">
        <w:rPr>
          <w:rFonts w:ascii="PT Astra Serif" w:hAnsi="PT Astra Serif"/>
          <w:b/>
          <w:bCs/>
          <w:sz w:val="28"/>
          <w:szCs w:val="28"/>
        </w:rPr>
        <w:t>на 202</w:t>
      </w:r>
      <w:r w:rsidR="00EA494E">
        <w:rPr>
          <w:rFonts w:ascii="PT Astra Serif" w:hAnsi="PT Astra Serif"/>
          <w:b/>
          <w:bCs/>
          <w:sz w:val="28"/>
          <w:szCs w:val="28"/>
        </w:rPr>
        <w:t>4</w:t>
      </w:r>
      <w:r w:rsidRPr="0076735E">
        <w:rPr>
          <w:rFonts w:ascii="PT Astra Serif" w:hAnsi="PT Astra Serif"/>
          <w:b/>
          <w:bCs/>
          <w:sz w:val="28"/>
          <w:szCs w:val="28"/>
        </w:rPr>
        <w:t xml:space="preserve"> г.</w:t>
      </w:r>
    </w:p>
    <w:p w:rsidR="00E77333" w:rsidRDefault="00E77333" w:rsidP="00E7733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77333" w:rsidRPr="00956C0B" w:rsidRDefault="00E77333" w:rsidP="00E7733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14252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D14252">
        <w:rPr>
          <w:rFonts w:ascii="PT Astra Serif" w:hAnsi="PT Astra Serif"/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D1425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D1425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1425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, </w:t>
      </w:r>
      <w:r w:rsidRPr="00956C0B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Советск, Щекинский район, Устава муниципального образования</w:t>
      </w:r>
      <w:proofErr w:type="gramEnd"/>
      <w:r w:rsidRPr="00956C0B">
        <w:rPr>
          <w:rFonts w:ascii="PT Astra Serif" w:hAnsi="PT Astra Serif"/>
          <w:color w:val="000000"/>
          <w:sz w:val="28"/>
          <w:szCs w:val="28"/>
        </w:rPr>
        <w:t xml:space="preserve"> город Советск, Щекинского района администрация муниципального образования Щекинский район ПОСТАНОВЛЯЕТ:</w:t>
      </w:r>
    </w:p>
    <w:p w:rsidR="00E77333" w:rsidRPr="00956C0B" w:rsidRDefault="00E77333" w:rsidP="00E7733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56C0B">
        <w:rPr>
          <w:rFonts w:ascii="PT Astra Serif" w:hAnsi="PT Astra Serif"/>
          <w:color w:val="000000"/>
          <w:sz w:val="28"/>
          <w:szCs w:val="28"/>
        </w:rPr>
        <w:t>1</w:t>
      </w:r>
      <w:proofErr w:type="gramStart"/>
      <w:r w:rsidRPr="00956C0B">
        <w:rPr>
          <w:rFonts w:ascii="PT Astra Serif" w:hAnsi="PT Astra Serif"/>
          <w:color w:val="000000"/>
          <w:sz w:val="28"/>
          <w:szCs w:val="28"/>
        </w:rPr>
        <w:t xml:space="preserve"> У</w:t>
      </w:r>
      <w:proofErr w:type="gramEnd"/>
      <w:r w:rsidRPr="00956C0B">
        <w:rPr>
          <w:rFonts w:ascii="PT Astra Serif" w:hAnsi="PT Astra Serif"/>
          <w:color w:val="000000"/>
          <w:sz w:val="28"/>
          <w:szCs w:val="28"/>
        </w:rPr>
        <w:t xml:space="preserve">твердить Программу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214BDA">
        <w:rPr>
          <w:rFonts w:ascii="PT Astra Serif" w:hAnsi="PT Astra Serif"/>
          <w:color w:val="000000"/>
          <w:sz w:val="28"/>
          <w:szCs w:val="28"/>
        </w:rPr>
        <w:t>рисков причинения вреда (ущерб</w:t>
      </w:r>
      <w:r>
        <w:rPr>
          <w:rFonts w:ascii="PT Astra Serif" w:hAnsi="PT Astra Serif"/>
          <w:color w:val="000000"/>
          <w:sz w:val="28"/>
          <w:szCs w:val="28"/>
        </w:rPr>
        <w:t xml:space="preserve">а) охраняемым законом ценностям </w:t>
      </w:r>
      <w:r w:rsidRPr="00214BDA">
        <w:rPr>
          <w:rFonts w:ascii="PT Astra Serif" w:hAnsi="PT Astra Serif"/>
          <w:color w:val="000000"/>
          <w:sz w:val="28"/>
          <w:szCs w:val="28"/>
        </w:rPr>
        <w:t>в области муниципального контроля в сфере благоустройства на территории муниципального образования город Советск  Щекинского района на 202</w:t>
      </w:r>
      <w:r w:rsidR="008E32C1">
        <w:rPr>
          <w:rFonts w:ascii="PT Astra Serif" w:hAnsi="PT Astra Serif"/>
          <w:color w:val="000000"/>
          <w:sz w:val="28"/>
          <w:szCs w:val="28"/>
        </w:rPr>
        <w:t>3</w:t>
      </w:r>
      <w:r w:rsidRPr="00214BDA">
        <w:rPr>
          <w:rFonts w:ascii="PT Astra Serif" w:hAnsi="PT Astra Serif"/>
          <w:color w:val="000000"/>
          <w:sz w:val="28"/>
          <w:szCs w:val="28"/>
        </w:rPr>
        <w:t xml:space="preserve"> г.</w:t>
      </w:r>
      <w:r w:rsidRPr="00956C0B">
        <w:rPr>
          <w:rFonts w:ascii="PT Astra Serif" w:hAnsi="PT Astra Serif"/>
          <w:color w:val="000000"/>
          <w:sz w:val="28"/>
          <w:szCs w:val="28"/>
        </w:rPr>
        <w:t xml:space="preserve"> согласно приложению.</w:t>
      </w:r>
    </w:p>
    <w:p w:rsidR="00E77333" w:rsidRPr="00956C0B" w:rsidRDefault="00E77333" w:rsidP="00E7733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956C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6C0B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E77333" w:rsidRPr="00956C0B" w:rsidRDefault="00E77333" w:rsidP="00E7733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</w:t>
      </w:r>
      <w:r w:rsidRPr="00956C0B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956C0B">
        <w:rPr>
          <w:rFonts w:ascii="PT Astra Serif" w:hAnsi="PT Astra Serif"/>
          <w:sz w:val="28"/>
          <w:szCs w:val="28"/>
        </w:rPr>
        <w:t>.С</w:t>
      </w:r>
      <w:proofErr w:type="gramEnd"/>
      <w:r w:rsidRPr="00956C0B">
        <w:rPr>
          <w:rFonts w:ascii="PT Astra Serif" w:hAnsi="PT Astra Serif"/>
          <w:sz w:val="28"/>
          <w:szCs w:val="28"/>
        </w:rPr>
        <w:t>оветск, пл.Советов, д.1.</w:t>
      </w:r>
    </w:p>
    <w:p w:rsidR="00E77333" w:rsidRPr="00956C0B" w:rsidRDefault="00E77333" w:rsidP="00E77333">
      <w:pPr>
        <w:pStyle w:val="ab"/>
        <w:tabs>
          <w:tab w:val="left" w:pos="2600"/>
        </w:tabs>
        <w:spacing w:line="360" w:lineRule="auto"/>
        <w:rPr>
          <w:rFonts w:ascii="PT Astra Serif" w:hAnsi="PT Astra Serif"/>
          <w:sz w:val="28"/>
          <w:szCs w:val="28"/>
        </w:rPr>
      </w:pPr>
      <w:r w:rsidRPr="00956C0B">
        <w:rPr>
          <w:rFonts w:ascii="PT Astra Serif" w:hAnsi="PT Astra Serif"/>
          <w:sz w:val="28"/>
          <w:szCs w:val="28"/>
        </w:rPr>
        <w:t xml:space="preserve">        4. Постановление вступает в силу со дня официального обнародования. </w:t>
      </w:r>
    </w:p>
    <w:p w:rsidR="00B700D8" w:rsidRPr="00240734" w:rsidRDefault="00EA494E" w:rsidP="00B700D8">
      <w:pPr>
        <w:spacing w:line="360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Глава </w:t>
      </w:r>
      <w:r w:rsidR="00B700D8" w:rsidRPr="0024073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</w:t>
      </w:r>
    </w:p>
    <w:p w:rsidR="00EA494E" w:rsidRDefault="00B700D8" w:rsidP="00EA494E">
      <w:pPr>
        <w:spacing w:line="360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>МО г. Советск Щекинского района</w:t>
      </w: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ab/>
        <w:t xml:space="preserve">                                </w:t>
      </w:r>
      <w:r w:rsidR="00EA49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</w:t>
      </w: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И</w:t>
      </w: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>.В.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Миронов</w:t>
      </w:r>
      <w:r w:rsidRPr="0024073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EA494E" w:rsidRDefault="00EA494E" w:rsidP="00EA494E">
      <w:pPr>
        <w:spacing w:line="360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Default="00EA494E" w:rsidP="00EA494E">
      <w:pPr>
        <w:rPr>
          <w:rFonts w:ascii="PT Astra Serif" w:hAnsi="PT Astra Serif"/>
          <w:sz w:val="22"/>
          <w:szCs w:val="22"/>
        </w:rPr>
      </w:pPr>
    </w:p>
    <w:p w:rsidR="00EA494E" w:rsidRPr="00EA494E" w:rsidRDefault="00EA494E" w:rsidP="00EA494E">
      <w:pPr>
        <w:rPr>
          <w:rFonts w:ascii="PT Astra Serif" w:hAnsi="PT Astra Serif"/>
          <w:sz w:val="20"/>
          <w:szCs w:val="22"/>
        </w:rPr>
      </w:pPr>
    </w:p>
    <w:p w:rsidR="00E77333" w:rsidRDefault="00E77333" w:rsidP="00EA494E">
      <w:pPr>
        <w:jc w:val="center"/>
        <w:rPr>
          <w:rFonts w:ascii="PT Astra Serif" w:hAnsi="PT Astra Serif"/>
          <w:sz w:val="22"/>
          <w:szCs w:val="22"/>
        </w:rPr>
      </w:pPr>
    </w:p>
    <w:p w:rsidR="00887B04" w:rsidRDefault="00887B04" w:rsidP="00EA494E">
      <w:pPr>
        <w:jc w:val="center"/>
        <w:rPr>
          <w:rFonts w:ascii="PT Astra Serif" w:hAnsi="PT Astra Serif"/>
          <w:sz w:val="22"/>
          <w:szCs w:val="22"/>
        </w:rPr>
      </w:pPr>
    </w:p>
    <w:p w:rsidR="00887B04" w:rsidRDefault="00887B04" w:rsidP="00EA494E">
      <w:pPr>
        <w:jc w:val="center"/>
        <w:rPr>
          <w:rFonts w:ascii="PT Astra Serif" w:hAnsi="PT Astra Serif"/>
          <w:sz w:val="22"/>
          <w:szCs w:val="22"/>
        </w:rPr>
      </w:pPr>
    </w:p>
    <w:p w:rsidR="00887B04" w:rsidRDefault="00887B04" w:rsidP="00EA494E">
      <w:pPr>
        <w:jc w:val="center"/>
        <w:rPr>
          <w:rFonts w:ascii="PT Astra Serif" w:hAnsi="PT Astra Serif"/>
          <w:sz w:val="22"/>
          <w:szCs w:val="22"/>
        </w:rPr>
      </w:pPr>
    </w:p>
    <w:p w:rsidR="00887B04" w:rsidRDefault="00887B04" w:rsidP="00EA494E">
      <w:pPr>
        <w:jc w:val="center"/>
        <w:rPr>
          <w:rFonts w:ascii="PT Astra Serif" w:hAnsi="PT Astra Serif"/>
          <w:sz w:val="22"/>
          <w:szCs w:val="22"/>
        </w:rPr>
      </w:pPr>
    </w:p>
    <w:p w:rsidR="00887B04" w:rsidRDefault="00887B04" w:rsidP="00EA494E">
      <w:pPr>
        <w:jc w:val="center"/>
        <w:rPr>
          <w:rFonts w:ascii="PT Astra Serif" w:hAnsi="PT Astra Serif"/>
          <w:sz w:val="22"/>
          <w:szCs w:val="22"/>
        </w:rPr>
      </w:pPr>
    </w:p>
    <w:p w:rsidR="00887B04" w:rsidRDefault="00887B04" w:rsidP="00EA494E">
      <w:pPr>
        <w:jc w:val="center"/>
        <w:rPr>
          <w:rFonts w:ascii="PT Astra Serif" w:hAnsi="PT Astra Serif"/>
        </w:rPr>
      </w:pPr>
    </w:p>
    <w:p w:rsidR="00214BDA" w:rsidRDefault="00214BDA" w:rsidP="00214BDA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lastRenderedPageBreak/>
        <w:t xml:space="preserve">Приложение </w:t>
      </w:r>
    </w:p>
    <w:p w:rsidR="00214BDA" w:rsidRPr="00105917" w:rsidRDefault="00214BDA" w:rsidP="00214BDA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t xml:space="preserve">к постановлению администрации </w:t>
      </w:r>
    </w:p>
    <w:p w:rsidR="00214BDA" w:rsidRDefault="00214BDA" w:rsidP="00214BDA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t xml:space="preserve">муниципального образования </w:t>
      </w:r>
    </w:p>
    <w:p w:rsidR="00214BDA" w:rsidRDefault="00214BDA" w:rsidP="00214BDA">
      <w:pPr>
        <w:jc w:val="right"/>
        <w:rPr>
          <w:rFonts w:ascii="PT Astra Serif" w:hAnsi="PT Astra Serif"/>
        </w:rPr>
      </w:pPr>
      <w:r w:rsidRPr="00105917">
        <w:rPr>
          <w:rFonts w:ascii="PT Astra Serif" w:hAnsi="PT Astra Serif"/>
        </w:rPr>
        <w:t>город Советск</w:t>
      </w:r>
      <w:r>
        <w:rPr>
          <w:rFonts w:ascii="PT Astra Serif" w:hAnsi="PT Astra Serif"/>
        </w:rPr>
        <w:t xml:space="preserve"> </w:t>
      </w:r>
      <w:r w:rsidRPr="00105917">
        <w:rPr>
          <w:rFonts w:ascii="PT Astra Serif" w:hAnsi="PT Astra Serif"/>
        </w:rPr>
        <w:t xml:space="preserve">Щекинского района </w:t>
      </w:r>
    </w:p>
    <w:p w:rsidR="00214BDA" w:rsidRPr="00105917" w:rsidRDefault="008E32C1" w:rsidP="00887B04">
      <w:pPr>
        <w:jc w:val="right"/>
        <w:rPr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</w:t>
      </w:r>
      <w:r w:rsidR="00263FCD">
        <w:rPr>
          <w:rFonts w:ascii="PT Astra Serif" w:hAnsi="PT Astra Serif"/>
        </w:rPr>
        <w:t xml:space="preserve">                    </w:t>
      </w:r>
      <w:r>
        <w:rPr>
          <w:rFonts w:ascii="PT Astra Serif" w:hAnsi="PT Astra Serif"/>
        </w:rPr>
        <w:t xml:space="preserve"> </w:t>
      </w:r>
      <w:r w:rsidR="00214BDA" w:rsidRPr="00105917">
        <w:rPr>
          <w:rFonts w:ascii="PT Astra Serif" w:hAnsi="PT Astra Serif"/>
        </w:rPr>
        <w:t xml:space="preserve">от </w:t>
      </w:r>
      <w:r w:rsidR="00887B04">
        <w:rPr>
          <w:rFonts w:ascii="PT Astra Serif" w:hAnsi="PT Astra Serif"/>
        </w:rPr>
        <w:t xml:space="preserve">10 июня </w:t>
      </w:r>
      <w:r w:rsidR="00214BDA">
        <w:rPr>
          <w:rFonts w:ascii="PT Astra Serif" w:hAnsi="PT Astra Serif"/>
        </w:rPr>
        <w:t>202</w:t>
      </w:r>
      <w:r w:rsidR="00EA494E">
        <w:rPr>
          <w:rFonts w:ascii="PT Astra Serif" w:hAnsi="PT Astra Serif"/>
        </w:rPr>
        <w:t>4</w:t>
      </w:r>
      <w:r w:rsidR="00214BDA" w:rsidRPr="00105917">
        <w:rPr>
          <w:rFonts w:ascii="PT Astra Serif" w:hAnsi="PT Astra Serif"/>
        </w:rPr>
        <w:t>г. №</w:t>
      </w:r>
      <w:r>
        <w:rPr>
          <w:rFonts w:ascii="PT Astra Serif" w:hAnsi="PT Astra Serif"/>
        </w:rPr>
        <w:t xml:space="preserve"> </w:t>
      </w:r>
      <w:r w:rsidR="00887B04">
        <w:rPr>
          <w:rFonts w:ascii="PT Astra Serif" w:hAnsi="PT Astra Serif"/>
        </w:rPr>
        <w:t>6-100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214BDA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14BDA" w:rsidRPr="00956C0B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214BDA">
        <w:rPr>
          <w:rFonts w:ascii="PT Astra Serif" w:hAnsi="PT Astra Serif"/>
          <w:b/>
          <w:bCs/>
          <w:sz w:val="28"/>
          <w:szCs w:val="28"/>
        </w:rPr>
        <w:t xml:space="preserve"> город Советск  Щекинского района </w:t>
      </w:r>
      <w:r w:rsidR="00214BDA" w:rsidRPr="0076735E">
        <w:rPr>
          <w:rFonts w:ascii="PT Astra Serif" w:hAnsi="PT Astra Serif"/>
          <w:b/>
          <w:bCs/>
          <w:sz w:val="28"/>
          <w:szCs w:val="28"/>
        </w:rPr>
        <w:t>на 202</w:t>
      </w:r>
      <w:r w:rsidR="00EA494E">
        <w:rPr>
          <w:rFonts w:ascii="PT Astra Serif" w:hAnsi="PT Astra Serif"/>
          <w:b/>
          <w:bCs/>
          <w:sz w:val="28"/>
          <w:szCs w:val="28"/>
        </w:rPr>
        <w:t>4</w:t>
      </w:r>
      <w:r w:rsidR="00214BDA" w:rsidRPr="0076735E">
        <w:rPr>
          <w:rFonts w:ascii="PT Astra Serif" w:hAnsi="PT Astra Serif"/>
          <w:b/>
          <w:bCs/>
          <w:sz w:val="28"/>
          <w:szCs w:val="28"/>
        </w:rPr>
        <w:t xml:space="preserve"> г.</w:t>
      </w: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Pr="00263FCD" w:rsidRDefault="00494DD5" w:rsidP="00214BDA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263FCD">
        <w:rPr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214BDA" w:rsidRPr="00263FCD">
        <w:rPr>
          <w:rFonts w:ascii="PT Astra Serif" w:hAnsi="PT Astra Serif"/>
          <w:sz w:val="26"/>
          <w:szCs w:val="26"/>
        </w:rPr>
        <w:t>муниципального образования город Советск Щекинского района</w:t>
      </w:r>
      <w:r w:rsidR="00EC1AE9" w:rsidRPr="00263FCD">
        <w:rPr>
          <w:color w:val="000000" w:themeColor="text1"/>
          <w:sz w:val="26"/>
          <w:szCs w:val="26"/>
        </w:rPr>
        <w:t xml:space="preserve"> </w:t>
      </w:r>
      <w:r w:rsidR="008E32C1" w:rsidRPr="00263FCD">
        <w:rPr>
          <w:color w:val="000000" w:themeColor="text1"/>
          <w:sz w:val="26"/>
          <w:szCs w:val="26"/>
        </w:rPr>
        <w:t>на 2023</w:t>
      </w:r>
      <w:r w:rsidR="00EC1AE9" w:rsidRPr="00263FCD">
        <w:rPr>
          <w:color w:val="000000" w:themeColor="text1"/>
          <w:sz w:val="26"/>
          <w:szCs w:val="26"/>
        </w:rPr>
        <w:t xml:space="preserve"> год (далее также – Программа</w:t>
      </w:r>
      <w:r w:rsidR="00214BDA" w:rsidRPr="00263FCD">
        <w:rPr>
          <w:color w:val="000000" w:themeColor="text1"/>
          <w:sz w:val="26"/>
          <w:szCs w:val="26"/>
        </w:rPr>
        <w:t xml:space="preserve"> </w:t>
      </w:r>
      <w:r w:rsidR="00EC1AE9" w:rsidRPr="00263FCD">
        <w:rPr>
          <w:color w:val="000000" w:themeColor="text1"/>
          <w:sz w:val="26"/>
          <w:szCs w:val="26"/>
        </w:rPr>
        <w:t>профилактики).</w:t>
      </w:r>
    </w:p>
    <w:p w:rsidR="00214BDA" w:rsidRPr="00263FCD" w:rsidRDefault="00214BDA" w:rsidP="00214BDA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</w:p>
    <w:p w:rsidR="00494DD5" w:rsidRPr="00263FCD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494DD5" w:rsidRPr="00263FCD" w:rsidRDefault="00494DD5" w:rsidP="00214BD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263FCD">
        <w:rPr>
          <w:color w:val="000000"/>
          <w:sz w:val="26"/>
          <w:szCs w:val="26"/>
        </w:rPr>
        <w:t xml:space="preserve">С принятием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Федерального закона от 11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 июня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263FCD">
        <w:rPr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№ 170-ФЗ) к предмету </w:t>
      </w:r>
      <w:r w:rsidRPr="00263FCD">
        <w:rPr>
          <w:color w:val="000000" w:themeColor="text1"/>
          <w:sz w:val="26"/>
          <w:szCs w:val="26"/>
        </w:rPr>
        <w:t>муниципального контроля</w:t>
      </w:r>
      <w:r w:rsidRPr="00263FCD">
        <w:rPr>
          <w:color w:val="000000" w:themeColor="text1"/>
          <w:spacing w:val="-6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63FCD">
        <w:rPr>
          <w:color w:val="000000"/>
          <w:sz w:val="26"/>
          <w:szCs w:val="26"/>
          <w:shd w:val="clear" w:color="auto" w:fill="FFFFFF"/>
        </w:rPr>
        <w:t>Правил благоустройства территории</w:t>
      </w:r>
      <w:proofErr w:type="gramEnd"/>
      <w:r w:rsidRPr="00263FCD">
        <w:rPr>
          <w:color w:val="000000"/>
          <w:sz w:val="26"/>
          <w:szCs w:val="26"/>
          <w:shd w:val="clear" w:color="auto" w:fill="FFFFFF"/>
        </w:rPr>
        <w:t xml:space="preserve"> </w:t>
      </w:r>
      <w:r w:rsidR="00214BDA" w:rsidRPr="00263FCD">
        <w:rPr>
          <w:rFonts w:ascii="PT Astra Serif" w:hAnsi="PT Astra Serif"/>
          <w:sz w:val="26"/>
          <w:szCs w:val="26"/>
        </w:rPr>
        <w:t>муниципального образования город Советск Щекинского района</w:t>
      </w:r>
      <w:r w:rsidR="00214BDA" w:rsidRPr="00263FCD">
        <w:rPr>
          <w:color w:val="000000"/>
          <w:sz w:val="26"/>
          <w:szCs w:val="26"/>
        </w:rPr>
        <w:t xml:space="preserve">  </w:t>
      </w:r>
      <w:r w:rsidR="001C237A" w:rsidRPr="00263FCD">
        <w:rPr>
          <w:color w:val="000000"/>
          <w:sz w:val="26"/>
          <w:szCs w:val="26"/>
        </w:rPr>
        <w:t>(далее – Правила</w:t>
      </w:r>
      <w:r w:rsidR="00214BDA" w:rsidRPr="00263FCD">
        <w:rPr>
          <w:color w:val="000000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>благоустройства)</w:t>
      </w:r>
      <w:r w:rsidRPr="00263FCD">
        <w:rPr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263FCD">
        <w:rPr>
          <w:color w:val="000000" w:themeColor="text1"/>
          <w:sz w:val="26"/>
          <w:szCs w:val="26"/>
        </w:rPr>
        <w:t>.</w:t>
      </w:r>
    </w:p>
    <w:p w:rsidR="00494DD5" w:rsidRPr="00263FCD" w:rsidRDefault="00494DD5" w:rsidP="001C237A">
      <w:pPr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2008</w:t>
      </w:r>
      <w:r w:rsidR="001C237A" w:rsidRPr="00263FCD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63FCD">
        <w:rPr>
          <w:color w:val="000000" w:themeColor="text1"/>
          <w:sz w:val="26"/>
          <w:szCs w:val="26"/>
        </w:rPr>
        <w:t xml:space="preserve"> Правил благоустройства</w:t>
      </w:r>
      <w:r w:rsidRPr="00263FCD">
        <w:rPr>
          <w:rStyle w:val="a5"/>
          <w:color w:val="000000" w:themeColor="text1"/>
          <w:sz w:val="26"/>
          <w:szCs w:val="26"/>
        </w:rPr>
        <w:t xml:space="preserve"> </w:t>
      </w:r>
      <w:r w:rsidRPr="00263FCD">
        <w:rPr>
          <w:color w:val="000000" w:themeColor="text1"/>
          <w:sz w:val="26"/>
          <w:szCs w:val="26"/>
        </w:rPr>
        <w:t xml:space="preserve">осуществлялся исключительно </w:t>
      </w:r>
      <w:proofErr w:type="gramStart"/>
      <w:r w:rsidRPr="00263FCD">
        <w:rPr>
          <w:color w:val="000000" w:themeColor="text1"/>
          <w:sz w:val="26"/>
          <w:szCs w:val="26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263FCD">
        <w:rPr>
          <w:color w:val="000000" w:themeColor="text1"/>
          <w:sz w:val="26"/>
          <w:szCs w:val="26"/>
        </w:rPr>
        <w:t xml:space="preserve"> благоустройства. </w:t>
      </w:r>
    </w:p>
    <w:p w:rsidR="00494DD5" w:rsidRPr="00263FCD" w:rsidRDefault="00494DD5" w:rsidP="007A0519">
      <w:pPr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263FCD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94DD5" w:rsidRPr="00263FCD" w:rsidRDefault="00494DD5" w:rsidP="00214BD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Профилактическая деятельность в соответствии с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7A0519" w:rsidRPr="00263FCD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>2008</w:t>
      </w:r>
      <w:r w:rsidR="007A0519" w:rsidRPr="00263FCD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263FCD">
        <w:rPr>
          <w:color w:val="000000"/>
          <w:sz w:val="26"/>
          <w:szCs w:val="26"/>
        </w:rPr>
        <w:t xml:space="preserve">Администрацией </w:t>
      </w:r>
      <w:r w:rsidR="00214BDA" w:rsidRPr="00263FCD">
        <w:rPr>
          <w:rFonts w:ascii="PT Astra Serif" w:hAnsi="PT Astra Serif"/>
          <w:sz w:val="26"/>
          <w:szCs w:val="26"/>
        </w:rPr>
        <w:t xml:space="preserve">муниципального образования город Советск </w:t>
      </w:r>
      <w:r w:rsidR="00214BDA" w:rsidRPr="00263FCD">
        <w:rPr>
          <w:rFonts w:ascii="PT Astra Serif" w:hAnsi="PT Astra Serif"/>
          <w:sz w:val="26"/>
          <w:szCs w:val="26"/>
        </w:rPr>
        <w:lastRenderedPageBreak/>
        <w:t>Щекинского района</w:t>
      </w:r>
      <w:r w:rsidR="00214BDA" w:rsidRPr="00263FCD"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 w:rsidRPr="00263FCD">
        <w:rPr>
          <w:color w:val="000000"/>
          <w:sz w:val="26"/>
          <w:szCs w:val="26"/>
        </w:rPr>
        <w:t xml:space="preserve">(далее также – </w:t>
      </w:r>
      <w:r w:rsidR="00D53E14" w:rsidRPr="00263FCD">
        <w:rPr>
          <w:color w:val="000000"/>
          <w:sz w:val="26"/>
          <w:szCs w:val="26"/>
        </w:rPr>
        <w:t xml:space="preserve">Администрация </w:t>
      </w:r>
      <w:r w:rsidRPr="00263FCD">
        <w:rPr>
          <w:color w:val="000000"/>
          <w:sz w:val="26"/>
          <w:szCs w:val="26"/>
        </w:rPr>
        <w:t xml:space="preserve">или контрольный орган) </w:t>
      </w:r>
      <w:r w:rsidRPr="00263FCD">
        <w:rPr>
          <w:color w:val="000000" w:themeColor="text1"/>
          <w:sz w:val="26"/>
          <w:szCs w:val="26"/>
        </w:rPr>
        <w:t>на системной основе</w:t>
      </w:r>
      <w:r w:rsidRPr="00263FCD">
        <w:rPr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 w:rsidR="00214BDA" w:rsidRPr="00263FCD">
        <w:rPr>
          <w:color w:val="000000" w:themeColor="text1"/>
          <w:sz w:val="26"/>
          <w:szCs w:val="26"/>
        </w:rPr>
        <w:t>.</w:t>
      </w:r>
    </w:p>
    <w:p w:rsidR="00494DD5" w:rsidRPr="00263FCD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1.3. К проблемам, на решение которых направлена </w:t>
      </w:r>
      <w:r w:rsidR="00976235" w:rsidRPr="00263FCD">
        <w:rPr>
          <w:color w:val="000000" w:themeColor="text1"/>
          <w:sz w:val="26"/>
          <w:szCs w:val="26"/>
        </w:rPr>
        <w:t xml:space="preserve">Программа </w:t>
      </w:r>
      <w:r w:rsidR="00214BDA" w:rsidRPr="00263FCD">
        <w:rPr>
          <w:color w:val="000000" w:themeColor="text1"/>
          <w:sz w:val="26"/>
          <w:szCs w:val="26"/>
        </w:rPr>
        <w:t>профилактики, относятся случаи;</w:t>
      </w:r>
    </w:p>
    <w:p w:rsidR="00494DD5" w:rsidRPr="00263FC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:rsidR="00494DD5" w:rsidRPr="00263FC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263F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несвоевременной </w:t>
      </w:r>
      <w:r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очистки кровель зданий, сооружений от снега, наледи и сосулек; </w:t>
      </w:r>
    </w:p>
    <w:p w:rsidR="00494DD5" w:rsidRPr="00263FCD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94DD5" w:rsidRPr="00263FCD">
        <w:rPr>
          <w:rFonts w:ascii="Times New Roman" w:hAnsi="Times New Roman" w:cs="Times New Roman"/>
          <w:color w:val="000000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:rsidR="00494DD5" w:rsidRPr="00263FCD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94DD5"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494DD5" w:rsidRPr="00263FCD">
        <w:rPr>
          <w:rFonts w:ascii="Times New Roman" w:hAnsi="Times New Roman" w:cs="Times New Roman"/>
          <w:bCs/>
          <w:color w:val="000000"/>
          <w:sz w:val="26"/>
          <w:szCs w:val="26"/>
        </w:rPr>
        <w:t>выгула животных</w:t>
      </w:r>
      <w:r w:rsidR="00494DD5" w:rsidRPr="00263FCD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494DD5" w:rsidRPr="00263FCD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:rsidR="00494DD5" w:rsidRPr="00263FC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263FCD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FCD">
        <w:rPr>
          <w:rFonts w:ascii="Times New Roman" w:hAnsi="Times New Roman" w:cs="Times New Roman"/>
          <w:color w:val="000000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263FCD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3FCD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="00F12F25" w:rsidRPr="00263FCD">
        <w:rPr>
          <w:rFonts w:ascii="Times New Roman" w:hAnsi="Times New Roman" w:cs="Times New Roman"/>
          <w:bCs/>
          <w:iCs/>
          <w:sz w:val="26"/>
          <w:szCs w:val="26"/>
        </w:rPr>
        <w:t xml:space="preserve">Программы </w:t>
      </w:r>
      <w:r w:rsidRPr="00263FCD">
        <w:rPr>
          <w:rFonts w:ascii="Times New Roman" w:hAnsi="Times New Roman" w:cs="Times New Roman"/>
          <w:bCs/>
          <w:iCs/>
          <w:sz w:val="26"/>
          <w:szCs w:val="26"/>
        </w:rPr>
        <w:t>профилактики</w:t>
      </w:r>
      <w:r w:rsidRPr="00263F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263FCD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263FCD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F12F25" w:rsidRPr="00263FCD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2. Цели и задачи реализации </w:t>
      </w:r>
      <w:r w:rsidR="00976235" w:rsidRPr="00263FCD">
        <w:rPr>
          <w:color w:val="000000" w:themeColor="text1"/>
          <w:sz w:val="26"/>
          <w:szCs w:val="26"/>
        </w:rPr>
        <w:t xml:space="preserve">Программы </w:t>
      </w:r>
      <w:r w:rsidRPr="00263FCD">
        <w:rPr>
          <w:color w:val="000000" w:themeColor="text1"/>
          <w:sz w:val="26"/>
          <w:szCs w:val="26"/>
        </w:rPr>
        <w:t>профилактики</w:t>
      </w:r>
    </w:p>
    <w:p w:rsidR="00494DD5" w:rsidRPr="00263FCD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263FCD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263FCD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263FCD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263FCD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263FCD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263FCD">
        <w:rPr>
          <w:color w:val="000000" w:themeColor="text1"/>
          <w:spacing w:val="-6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>в сфере благоустройства</w:t>
      </w:r>
      <w:r w:rsidRPr="00263FCD">
        <w:rPr>
          <w:color w:val="000000" w:themeColor="text1"/>
          <w:sz w:val="26"/>
          <w:szCs w:val="26"/>
        </w:rPr>
        <w:t xml:space="preserve"> нарушений обязательных требований</w:t>
      </w:r>
      <w:r w:rsidRPr="00263FCD">
        <w:rPr>
          <w:sz w:val="26"/>
          <w:szCs w:val="26"/>
        </w:rPr>
        <w:t>;</w:t>
      </w:r>
    </w:p>
    <w:p w:rsidR="00494DD5" w:rsidRPr="00263FCD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263FCD" w:rsidRDefault="00494DD5" w:rsidP="00416846">
      <w:pPr>
        <w:shd w:val="clear" w:color="auto" w:fill="FFFFFF"/>
        <w:ind w:firstLine="709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263FCD">
        <w:rPr>
          <w:color w:val="000000" w:themeColor="text1"/>
          <w:sz w:val="26"/>
          <w:szCs w:val="26"/>
        </w:rPr>
        <w:t xml:space="preserve"> и </w:t>
      </w:r>
      <w:proofErr w:type="gramStart"/>
      <w:r w:rsidRPr="00263FCD">
        <w:rPr>
          <w:color w:val="000000" w:themeColor="text1"/>
          <w:sz w:val="26"/>
          <w:szCs w:val="26"/>
        </w:rPr>
        <w:t>анализа</w:t>
      </w:r>
      <w:proofErr w:type="gramEnd"/>
      <w:r w:rsidRPr="00263FCD">
        <w:rPr>
          <w:color w:val="000000" w:themeColor="text1"/>
          <w:sz w:val="26"/>
          <w:szCs w:val="26"/>
        </w:rPr>
        <w:t xml:space="preserve"> выявленных в результате проведения муниципального контроля</w:t>
      </w:r>
      <w:r w:rsidRPr="00263FCD">
        <w:rPr>
          <w:color w:val="000000" w:themeColor="text1"/>
          <w:spacing w:val="-6"/>
          <w:sz w:val="26"/>
          <w:szCs w:val="26"/>
        </w:rPr>
        <w:t xml:space="preserve"> </w:t>
      </w:r>
      <w:r w:rsidRPr="00263FCD">
        <w:rPr>
          <w:color w:val="000000"/>
          <w:sz w:val="26"/>
          <w:szCs w:val="26"/>
        </w:rPr>
        <w:t xml:space="preserve">в сфере благоустройства </w:t>
      </w:r>
      <w:r w:rsidRPr="00263FCD">
        <w:rPr>
          <w:color w:val="000000" w:themeColor="text1"/>
          <w:sz w:val="26"/>
          <w:szCs w:val="26"/>
        </w:rPr>
        <w:t>нарушений обязательных требований</w:t>
      </w:r>
      <w:r w:rsidRPr="00263FCD">
        <w:rPr>
          <w:sz w:val="26"/>
          <w:szCs w:val="26"/>
        </w:rPr>
        <w:t>.</w:t>
      </w:r>
    </w:p>
    <w:p w:rsidR="00416846" w:rsidRPr="00263FCD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494DD5" w:rsidRPr="00263FCD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:rsidR="00494DD5" w:rsidRPr="00263FCD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сроки (периодичность) их проведения</w:t>
      </w:r>
    </w:p>
    <w:p w:rsidR="00494DD5" w:rsidRPr="00263FCD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263FCD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>
            <w:pPr>
              <w:rPr>
                <w:i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>
            <w:pPr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</w:t>
            </w:r>
            <w:r>
              <w:rPr>
                <w:color w:val="000000"/>
                <w:lang w:eastAsia="en-US"/>
              </w:rPr>
              <w:lastRenderedPageBreak/>
              <w:t>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8E32C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475977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>
            <w:pPr>
              <w:rPr>
                <w:i/>
                <w:iCs/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Директор Муниципального Казенного Учреждения «Советского Городского Управления Жизнедеятельности и </w:t>
            </w:r>
            <w:r>
              <w:rPr>
                <w:lang w:eastAsia="en-US"/>
              </w:rPr>
              <w:lastRenderedPageBreak/>
              <w:t>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8E32C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475977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 w:rsidP="00416846">
            <w:pPr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84167" w:rsidRDefault="00734A03">
            <w:pPr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Муниципального Казенного Учреждения </w:t>
            </w:r>
            <w:r>
              <w:rPr>
                <w:lang w:eastAsia="en-US"/>
              </w:rPr>
              <w:lastRenderedPageBreak/>
              <w:t>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34A03" w:rsidP="00C152B3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Директор Муниципального Казенного Учреждения «Советского Городского Управления Жизнедеятельности и Благоустройства (МКУ «</w:t>
            </w:r>
            <w:proofErr w:type="spellStart"/>
            <w:r>
              <w:rPr>
                <w:lang w:eastAsia="en-US"/>
              </w:rPr>
              <w:t>СГУЖиБ</w:t>
            </w:r>
            <w:proofErr w:type="spellEnd"/>
            <w:r>
              <w:rPr>
                <w:lang w:eastAsia="en-US"/>
              </w:rPr>
              <w:t>»)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осуществляется Главой ____________</w:t>
      </w:r>
      <w:r w:rsidR="00416846" w:rsidRPr="00976235">
        <w:rPr>
          <w:color w:val="000000" w:themeColor="text1"/>
          <w:sz w:val="28"/>
          <w:szCs w:val="28"/>
        </w:rPr>
        <w:t>_____________.</w:t>
      </w:r>
    </w:p>
    <w:p w:rsidR="00416846" w:rsidRPr="00280669" w:rsidRDefault="00416846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976235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E6E21">
        <w:rPr>
          <w:color w:val="000000" w:themeColor="text1"/>
          <w:sz w:val="28"/>
          <w:szCs w:val="28"/>
        </w:rPr>
        <w:t xml:space="preserve">  </w:t>
      </w:r>
      <w:r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(наименование муни</w:t>
      </w:r>
      <w:r w:rsidRPr="00280669">
        <w:rPr>
          <w:iCs/>
          <w:color w:val="000000" w:themeColor="text1"/>
          <w:sz w:val="28"/>
          <w:szCs w:val="28"/>
          <w:vertAlign w:val="superscript"/>
        </w:rPr>
        <w:t>ципального образования)</w:t>
      </w:r>
      <w:r w:rsidRPr="00280669">
        <w:rPr>
          <w:color w:val="000000" w:themeColor="text1"/>
          <w:sz w:val="28"/>
          <w:szCs w:val="28"/>
          <w:vertAlign w:val="superscript"/>
        </w:rPr>
        <w:t xml:space="preserve"> 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Pr="00416846">
        <w:rPr>
          <w:b/>
          <w:bCs/>
          <w:color w:val="000000"/>
          <w:sz w:val="28"/>
          <w:szCs w:val="28"/>
        </w:rPr>
        <w:t>________</w:t>
      </w:r>
      <w:r w:rsidR="00416846">
        <w:rPr>
          <w:b/>
          <w:bCs/>
          <w:color w:val="000000"/>
          <w:sz w:val="28"/>
          <w:szCs w:val="28"/>
        </w:rPr>
        <w:t>______________________________</w:t>
      </w:r>
      <w:r w:rsidRPr="00416846">
        <w:rPr>
          <w:b/>
          <w:bCs/>
          <w:color w:val="000000"/>
          <w:sz w:val="28"/>
          <w:szCs w:val="28"/>
        </w:rPr>
        <w:t>__</w:t>
      </w:r>
    </w:p>
    <w:p w:rsidR="00416846" w:rsidRPr="00976235" w:rsidRDefault="00416846" w:rsidP="00416846">
      <w:pPr>
        <w:shd w:val="clear" w:color="auto" w:fill="FFFFFF"/>
        <w:ind w:firstLine="709"/>
        <w:jc w:val="center"/>
        <w:rPr>
          <w:sz w:val="28"/>
          <w:szCs w:val="28"/>
        </w:rPr>
      </w:pPr>
      <w:r w:rsidRPr="00976235">
        <w:rPr>
          <w:bCs/>
          <w:color w:val="000000"/>
          <w:sz w:val="28"/>
          <w:szCs w:val="28"/>
        </w:rPr>
        <w:t xml:space="preserve">                                           </w:t>
      </w:r>
      <w:r w:rsidR="00494DD5" w:rsidRPr="00976235">
        <w:rPr>
          <w:iCs/>
          <w:sz w:val="28"/>
          <w:szCs w:val="28"/>
          <w:vertAlign w:val="superscript"/>
        </w:rPr>
        <w:t>(</w:t>
      </w:r>
      <w:r w:rsidR="00494DD5" w:rsidRPr="00976235">
        <w:rPr>
          <w:iCs/>
          <w:color w:val="000000"/>
          <w:sz w:val="28"/>
          <w:szCs w:val="28"/>
          <w:vertAlign w:val="superscript"/>
        </w:rPr>
        <w:t>наименование представительного органа муниципального образования</w:t>
      </w:r>
      <w:r w:rsidR="00494DD5" w:rsidRPr="00976235">
        <w:rPr>
          <w:iCs/>
          <w:sz w:val="28"/>
          <w:szCs w:val="28"/>
          <w:vertAlign w:val="superscript"/>
        </w:rPr>
        <w:t>)</w:t>
      </w:r>
      <w:r w:rsidR="00494DD5" w:rsidRPr="00976235">
        <w:rPr>
          <w:color w:val="22272F"/>
          <w:sz w:val="28"/>
          <w:szCs w:val="28"/>
        </w:rPr>
        <w:t>.</w:t>
      </w:r>
      <w:r w:rsidR="00494DD5" w:rsidRPr="00976235">
        <w:rPr>
          <w:rStyle w:val="a5"/>
          <w:color w:val="22272F"/>
          <w:sz w:val="28"/>
          <w:szCs w:val="28"/>
        </w:rPr>
        <w:footnoteReference w:id="2"/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475977">
        <w:rPr>
          <w:color w:val="000000" w:themeColor="text1"/>
          <w:sz w:val="28"/>
          <w:szCs w:val="28"/>
        </w:rPr>
        <w:t>не позднее 1 июля 2024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</w:t>
      </w:r>
      <w:proofErr w:type="gramStart"/>
      <w:r w:rsidRPr="00976235">
        <w:rPr>
          <w:color w:val="000000" w:themeColor="text1"/>
          <w:sz w:val="28"/>
          <w:szCs w:val="28"/>
        </w:rPr>
        <w:t>отчетным</w:t>
      </w:r>
      <w:proofErr w:type="gramEnd"/>
      <w:r w:rsidRPr="00976235">
        <w:rPr>
          <w:color w:val="000000" w:themeColor="text1"/>
          <w:sz w:val="28"/>
          <w:szCs w:val="28"/>
        </w:rPr>
        <w:t xml:space="preserve">) в </w:t>
      </w:r>
      <w:r w:rsidRPr="00976235">
        <w:rPr>
          <w:b/>
          <w:bCs/>
          <w:color w:val="000000" w:themeColor="text1"/>
          <w:sz w:val="28"/>
          <w:szCs w:val="28"/>
        </w:rPr>
        <w:t>_________</w:t>
      </w:r>
      <w:r w:rsidR="00416846" w:rsidRPr="00976235">
        <w:rPr>
          <w:b/>
          <w:bCs/>
          <w:color w:val="000000" w:themeColor="text1"/>
          <w:sz w:val="28"/>
          <w:szCs w:val="28"/>
        </w:rPr>
        <w:t>_________________________________</w:t>
      </w:r>
      <w:r w:rsidRPr="00976235">
        <w:rPr>
          <w:b/>
          <w:bCs/>
          <w:color w:val="000000" w:themeColor="text1"/>
          <w:sz w:val="28"/>
          <w:szCs w:val="28"/>
        </w:rPr>
        <w:t>_</w:t>
      </w:r>
    </w:p>
    <w:p w:rsidR="00416846" w:rsidRPr="00976235" w:rsidRDefault="00416846" w:rsidP="00416846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976235">
        <w:rPr>
          <w:b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</w:t>
      </w:r>
      <w:r w:rsidRPr="00976235">
        <w:rPr>
          <w:b/>
          <w:bCs/>
          <w:color w:val="000000" w:themeColor="text1"/>
          <w:sz w:val="28"/>
          <w:szCs w:val="28"/>
          <w:vertAlign w:val="superscript"/>
        </w:rPr>
        <w:t xml:space="preserve"> (</w:t>
      </w:r>
      <w:r w:rsidRPr="00976235">
        <w:rPr>
          <w:iCs/>
          <w:color w:val="000000" w:themeColor="text1"/>
          <w:sz w:val="28"/>
          <w:szCs w:val="28"/>
          <w:vertAlign w:val="superscript"/>
        </w:rPr>
        <w:t>наименование представительного органа муниципального образования)</w:t>
      </w:r>
    </w:p>
    <w:p w:rsidR="00494DD5" w:rsidRPr="00976235" w:rsidRDefault="00494DD5" w:rsidP="004168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BC" w:rsidRDefault="000160BC" w:rsidP="00494DD5">
      <w:r>
        <w:separator/>
      </w:r>
    </w:p>
  </w:endnote>
  <w:endnote w:type="continuationSeparator" w:id="0">
    <w:p w:rsidR="000160BC" w:rsidRDefault="000160BC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BC" w:rsidRDefault="000160BC" w:rsidP="00494DD5">
      <w:r>
        <w:separator/>
      </w:r>
    </w:p>
  </w:footnote>
  <w:footnote w:type="continuationSeparator" w:id="0">
    <w:p w:rsidR="000160BC" w:rsidRDefault="000160BC" w:rsidP="00494DD5">
      <w:r>
        <w:continuationSeparator/>
      </w:r>
    </w:p>
  </w:footnote>
  <w:footnote w:id="1">
    <w:p w:rsidR="00494DD5" w:rsidRDefault="00494DD5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="0028066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о муниципальном контроле в сфере благоустройства по 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</w:t>
      </w:r>
      <w:r w:rsidR="002E6E2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официальном сайте </w:t>
      </w:r>
      <w:r w:rsidR="0028066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2">
    <w:p w:rsidR="00494DD5" w:rsidRDefault="00494DD5" w:rsidP="00494DD5">
      <w:pPr>
        <w:jc w:val="both"/>
        <w:rPr>
          <w:color w:val="000000" w:themeColor="text1"/>
          <w:shd w:val="clear" w:color="auto" w:fill="FFFFFF"/>
        </w:rPr>
      </w:pPr>
      <w:r>
        <w:rPr>
          <w:rStyle w:val="a5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Представляется,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11.1 статьи 35 </w:t>
      </w:r>
      <w:r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 w:themeColor="text1"/>
        </w:rPr>
        <w:t xml:space="preserve">, согласно которой </w:t>
      </w:r>
      <w:r>
        <w:rPr>
          <w:color w:val="000000" w:themeColor="text1"/>
          <w:shd w:val="clear" w:color="auto" w:fill="FFFFFF"/>
        </w:rPr>
        <w:t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</w:t>
      </w:r>
      <w:proofErr w:type="gramEnd"/>
      <w:r>
        <w:rPr>
          <w:color w:val="000000" w:themeColor="text1"/>
          <w:shd w:val="clear" w:color="auto" w:fill="FFFFFF"/>
        </w:rPr>
        <w:t xml:space="preserve">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:rsidR="00494DD5" w:rsidRDefault="00494DD5" w:rsidP="00494DD5">
      <w:pPr>
        <w:jc w:val="both"/>
      </w:pPr>
      <w:r>
        <w:rPr>
          <w:color w:val="000000" w:themeColor="text1"/>
          <w:shd w:val="clear" w:color="auto" w:fill="FFFFFF"/>
        </w:rPr>
        <w:t xml:space="preserve">Следует также учитывать, что </w:t>
      </w:r>
      <w:r>
        <w:rPr>
          <w:color w:val="000000" w:themeColor="text1"/>
        </w:rPr>
        <w:t>положение о виде муниципального контроля</w:t>
      </w:r>
      <w:r>
        <w:rPr>
          <w:i/>
          <w:iCs/>
          <w:color w:val="000000" w:themeColor="text1"/>
        </w:rPr>
        <w:t>,</w:t>
      </w:r>
      <w:r>
        <w:rPr>
          <w:color w:val="000000" w:themeColor="text1"/>
        </w:rPr>
        <w:t xml:space="preserve"> действие которого дополняется </w:t>
      </w:r>
      <w:r w:rsidR="002E6E21">
        <w:rPr>
          <w:color w:val="000000" w:themeColor="text1"/>
        </w:rPr>
        <w:t xml:space="preserve">Программой </w:t>
      </w:r>
      <w:r>
        <w:rPr>
          <w:color w:val="000000" w:themeColor="text1"/>
        </w:rPr>
        <w:t>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A24BC0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887B04">
          <w:rPr>
            <w:noProof/>
          </w:rPr>
          <w:t>3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160BC"/>
    <w:rsid w:val="000A7D37"/>
    <w:rsid w:val="00100BBC"/>
    <w:rsid w:val="001776F2"/>
    <w:rsid w:val="001C237A"/>
    <w:rsid w:val="001D5E23"/>
    <w:rsid w:val="00214BDA"/>
    <w:rsid w:val="00263FCD"/>
    <w:rsid w:val="00280669"/>
    <w:rsid w:val="002E6E21"/>
    <w:rsid w:val="003075EA"/>
    <w:rsid w:val="0034284A"/>
    <w:rsid w:val="00397C9B"/>
    <w:rsid w:val="00416846"/>
    <w:rsid w:val="0044063C"/>
    <w:rsid w:val="004654A1"/>
    <w:rsid w:val="00475977"/>
    <w:rsid w:val="004800CE"/>
    <w:rsid w:val="00494DD5"/>
    <w:rsid w:val="004B0669"/>
    <w:rsid w:val="004D2ADD"/>
    <w:rsid w:val="004D7344"/>
    <w:rsid w:val="00560D9F"/>
    <w:rsid w:val="00582B73"/>
    <w:rsid w:val="0065668C"/>
    <w:rsid w:val="006A3562"/>
    <w:rsid w:val="006A3E2A"/>
    <w:rsid w:val="00734A03"/>
    <w:rsid w:val="00784167"/>
    <w:rsid w:val="007A0519"/>
    <w:rsid w:val="007F18C9"/>
    <w:rsid w:val="00885205"/>
    <w:rsid w:val="00887B04"/>
    <w:rsid w:val="00892A47"/>
    <w:rsid w:val="008E32C1"/>
    <w:rsid w:val="008F347F"/>
    <w:rsid w:val="008F4B09"/>
    <w:rsid w:val="00976235"/>
    <w:rsid w:val="00A24BC0"/>
    <w:rsid w:val="00AB45D0"/>
    <w:rsid w:val="00B700D8"/>
    <w:rsid w:val="00BA0CC8"/>
    <w:rsid w:val="00BF087C"/>
    <w:rsid w:val="00C152B3"/>
    <w:rsid w:val="00C646E2"/>
    <w:rsid w:val="00CF4AAE"/>
    <w:rsid w:val="00D14252"/>
    <w:rsid w:val="00D53E14"/>
    <w:rsid w:val="00D96BF0"/>
    <w:rsid w:val="00E45930"/>
    <w:rsid w:val="00E742CB"/>
    <w:rsid w:val="00E77333"/>
    <w:rsid w:val="00EA494E"/>
    <w:rsid w:val="00EA737F"/>
    <w:rsid w:val="00EC1AE9"/>
    <w:rsid w:val="00EE3C52"/>
    <w:rsid w:val="00F12F25"/>
    <w:rsid w:val="00F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142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1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7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3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1425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1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7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10</cp:revision>
  <cp:lastPrinted>2024-06-24T12:15:00Z</cp:lastPrinted>
  <dcterms:created xsi:type="dcterms:W3CDTF">2022-02-14T13:57:00Z</dcterms:created>
  <dcterms:modified xsi:type="dcterms:W3CDTF">2024-06-24T13:45:00Z</dcterms:modified>
</cp:coreProperties>
</file>