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65" w:rsidRDefault="00610D65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10D65" w:rsidRDefault="00610D65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Щекинский район Тульской области</w:t>
      </w:r>
    </w:p>
    <w:p w:rsidR="00610D65" w:rsidRDefault="00610D65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610D65" w:rsidRDefault="00610D65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610D65" w:rsidRDefault="00610D65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610D65" w:rsidRDefault="00610D65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610D65" w:rsidRDefault="00610D65" w:rsidP="00970759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610D65" w:rsidRDefault="00610D65" w:rsidP="00970759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0D65" w:rsidRDefault="00610D65" w:rsidP="00970759">
      <w:pPr>
        <w:spacing w:line="360" w:lineRule="exact"/>
        <w:ind w:firstLine="709"/>
        <w:jc w:val="center"/>
        <w:rPr>
          <w:sz w:val="28"/>
          <w:szCs w:val="28"/>
        </w:rPr>
      </w:pPr>
    </w:p>
    <w:p w:rsidR="00610D65" w:rsidRDefault="00610D65" w:rsidP="00970759">
      <w:pPr>
        <w:spacing w:line="360" w:lineRule="exact"/>
        <w:ind w:firstLine="709"/>
        <w:jc w:val="center"/>
        <w:rPr>
          <w:sz w:val="28"/>
          <w:szCs w:val="28"/>
        </w:rPr>
      </w:pPr>
    </w:p>
    <w:p w:rsidR="00610D65" w:rsidRDefault="00991AF7" w:rsidP="00970759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сентября </w:t>
      </w:r>
      <w:r w:rsidR="00610D65">
        <w:rPr>
          <w:sz w:val="28"/>
          <w:szCs w:val="28"/>
        </w:rPr>
        <w:t>2012</w:t>
      </w:r>
      <w:r w:rsidR="00610D65" w:rsidRPr="00845B14">
        <w:rPr>
          <w:sz w:val="28"/>
          <w:szCs w:val="28"/>
        </w:rPr>
        <w:t xml:space="preserve"> </w:t>
      </w:r>
      <w:r w:rsidR="00610D65">
        <w:rPr>
          <w:sz w:val="28"/>
          <w:szCs w:val="28"/>
        </w:rPr>
        <w:t>г.                                                           № 9-138</w:t>
      </w:r>
    </w:p>
    <w:p w:rsidR="00610D65" w:rsidRDefault="00610D65" w:rsidP="00970759">
      <w:pPr>
        <w:spacing w:line="360" w:lineRule="exact"/>
        <w:ind w:firstLine="709"/>
        <w:jc w:val="center"/>
        <w:rPr>
          <w:sz w:val="28"/>
          <w:szCs w:val="28"/>
        </w:rPr>
      </w:pPr>
    </w:p>
    <w:p w:rsidR="00610D65" w:rsidRDefault="00610D65" w:rsidP="00970759">
      <w:pPr>
        <w:spacing w:line="360" w:lineRule="exact"/>
        <w:ind w:firstLine="709"/>
        <w:jc w:val="center"/>
        <w:rPr>
          <w:sz w:val="28"/>
          <w:szCs w:val="28"/>
        </w:rPr>
      </w:pPr>
    </w:p>
    <w:p w:rsidR="00610D65" w:rsidRPr="00845B14" w:rsidRDefault="00610D65" w:rsidP="00845B14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845B1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845B14">
        <w:rPr>
          <w:b/>
          <w:bCs/>
          <w:sz w:val="28"/>
          <w:szCs w:val="28"/>
        </w:rPr>
        <w:t xml:space="preserve"> утверждении муниципальной целевой программы «Занятость и трудоустройство несовершеннолетних в муниципальном образовании город Советск Щекинского района» на 201</w:t>
      </w:r>
      <w:r>
        <w:rPr>
          <w:b/>
          <w:bCs/>
          <w:sz w:val="28"/>
          <w:szCs w:val="28"/>
        </w:rPr>
        <w:t>3</w:t>
      </w:r>
      <w:r w:rsidRPr="00845B14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</w:t>
      </w:r>
      <w:r w:rsidRPr="00845B14">
        <w:rPr>
          <w:b/>
          <w:bCs/>
          <w:sz w:val="28"/>
          <w:szCs w:val="28"/>
        </w:rPr>
        <w:t xml:space="preserve"> годы</w:t>
      </w:r>
    </w:p>
    <w:p w:rsidR="00610D65" w:rsidRPr="00845B14" w:rsidRDefault="00610D65" w:rsidP="00845B14">
      <w:pPr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610D65" w:rsidRDefault="00610D65" w:rsidP="00970759">
      <w:pPr>
        <w:spacing w:line="360" w:lineRule="exact"/>
        <w:ind w:firstLine="709"/>
        <w:jc w:val="both"/>
        <w:rPr>
          <w:sz w:val="28"/>
          <w:szCs w:val="28"/>
        </w:rPr>
      </w:pPr>
    </w:p>
    <w:p w:rsidR="00610D65" w:rsidRDefault="00610D65" w:rsidP="00970759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«О государственной молодежной политике в Тульской области» от 15 июня 2000 года № 188-ЗТО,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 </w:t>
      </w:r>
      <w:r w:rsidRPr="0039407C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39407C">
        <w:rPr>
          <w:b/>
          <w:bCs/>
          <w:sz w:val="28"/>
          <w:szCs w:val="28"/>
        </w:rPr>
        <w:t>:</w:t>
      </w:r>
      <w:proofErr w:type="gramEnd"/>
    </w:p>
    <w:p w:rsidR="00610D65" w:rsidRDefault="00610D65" w:rsidP="00A64AA4">
      <w:pPr>
        <w:spacing w:line="360" w:lineRule="exact"/>
        <w:ind w:firstLine="709"/>
        <w:jc w:val="both"/>
        <w:rPr>
          <w:sz w:val="28"/>
          <w:szCs w:val="28"/>
        </w:rPr>
      </w:pPr>
      <w:r w:rsidRPr="00A64AA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муниципальную целевую программу «Занятость и трудоустройство несовершеннолетних в муниципальном образовании город Советск Щекинского района» на 2013-2015 годы.</w:t>
      </w:r>
    </w:p>
    <w:p w:rsidR="00610D65" w:rsidRDefault="00610D65" w:rsidP="00A64A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№ 12-96 от 14.12.2009г. считать утратившим силу.</w:t>
      </w:r>
    </w:p>
    <w:p w:rsidR="00610D65" w:rsidRDefault="00610D65" w:rsidP="00A64A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город Советск Щекинского района </w:t>
      </w:r>
      <w:proofErr w:type="gramStart"/>
      <w:r>
        <w:rPr>
          <w:sz w:val="28"/>
          <w:szCs w:val="28"/>
        </w:rPr>
        <w:t>Борискина</w:t>
      </w:r>
      <w:proofErr w:type="gramEnd"/>
      <w:r>
        <w:rPr>
          <w:sz w:val="28"/>
          <w:szCs w:val="28"/>
        </w:rPr>
        <w:t xml:space="preserve"> В.И.</w:t>
      </w:r>
    </w:p>
    <w:p w:rsidR="00610D65" w:rsidRDefault="00610D65" w:rsidP="00A64AA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610D65" w:rsidRDefault="00610D65" w:rsidP="00A64AA4">
      <w:pPr>
        <w:spacing w:line="360" w:lineRule="exact"/>
        <w:ind w:firstLine="709"/>
        <w:jc w:val="both"/>
        <w:rPr>
          <w:sz w:val="28"/>
          <w:szCs w:val="28"/>
        </w:rPr>
      </w:pPr>
    </w:p>
    <w:p w:rsidR="00610D65" w:rsidRDefault="00610D65" w:rsidP="00A64AA4">
      <w:pPr>
        <w:spacing w:line="360" w:lineRule="exact"/>
        <w:ind w:firstLine="709"/>
        <w:rPr>
          <w:sz w:val="28"/>
          <w:szCs w:val="28"/>
        </w:rPr>
      </w:pPr>
    </w:p>
    <w:p w:rsidR="00610D65" w:rsidRDefault="00610D65" w:rsidP="00A64AA4">
      <w:pPr>
        <w:spacing w:line="360" w:lineRule="exact"/>
        <w:ind w:firstLine="709"/>
        <w:rPr>
          <w:sz w:val="28"/>
          <w:szCs w:val="28"/>
        </w:rPr>
      </w:pPr>
    </w:p>
    <w:p w:rsidR="00610D65" w:rsidRDefault="00610D65" w:rsidP="009707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образования </w:t>
      </w:r>
    </w:p>
    <w:p w:rsidR="00610D65" w:rsidRDefault="00610D65" w:rsidP="0097075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                                      Н.В.Мясоедов</w:t>
      </w:r>
    </w:p>
    <w:p w:rsidR="00610D65" w:rsidRDefault="00610D65" w:rsidP="00970759">
      <w:pPr>
        <w:spacing w:line="360" w:lineRule="exact"/>
        <w:ind w:firstLine="709"/>
        <w:jc w:val="both"/>
        <w:rPr>
          <w:sz w:val="28"/>
          <w:szCs w:val="28"/>
        </w:rPr>
      </w:pPr>
    </w:p>
    <w:p w:rsidR="00610D65" w:rsidRDefault="00610D65" w:rsidP="00970759">
      <w:pPr>
        <w:spacing w:line="360" w:lineRule="exact"/>
        <w:ind w:firstLine="709"/>
        <w:jc w:val="both"/>
      </w:pPr>
    </w:p>
    <w:p w:rsidR="00610D65" w:rsidRDefault="00610D65" w:rsidP="00970759">
      <w:pPr>
        <w:spacing w:line="360" w:lineRule="exact"/>
        <w:ind w:firstLine="709"/>
        <w:jc w:val="both"/>
      </w:pPr>
    </w:p>
    <w:p w:rsidR="00610D65" w:rsidRDefault="00610D65" w:rsidP="00970759">
      <w:pPr>
        <w:tabs>
          <w:tab w:val="left" w:pos="7200"/>
          <w:tab w:val="right" w:pos="9099"/>
        </w:tabs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>Согласовано:</w:t>
      </w:r>
    </w:p>
    <w:p w:rsidR="00610D65" w:rsidRDefault="00610D65" w:rsidP="00970759">
      <w:pPr>
        <w:tabs>
          <w:tab w:val="left" w:pos="7380"/>
        </w:tabs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>В.И.Борискин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D65" w:rsidRPr="00413C64" w:rsidRDefault="00610D65" w:rsidP="00413C64">
      <w:pPr>
        <w:tabs>
          <w:tab w:val="left" w:pos="7530"/>
          <w:tab w:val="left" w:pos="7680"/>
        </w:tabs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Н.Ю.Грекова</w:t>
      </w:r>
      <w:proofErr w:type="spellEnd"/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Pr="00845B14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Pr="00845B14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Pr="00845B14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Pr="00845B14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Pr="00845B14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Pr="00845B14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Pr="00845B14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991AF7" w:rsidRDefault="00991AF7" w:rsidP="00970759">
      <w:pPr>
        <w:spacing w:line="360" w:lineRule="exact"/>
        <w:ind w:firstLine="709"/>
        <w:rPr>
          <w:sz w:val="22"/>
          <w:szCs w:val="22"/>
        </w:rPr>
      </w:pPr>
    </w:p>
    <w:p w:rsidR="00991AF7" w:rsidRDefault="00991AF7" w:rsidP="00970759">
      <w:pPr>
        <w:spacing w:line="360" w:lineRule="exact"/>
        <w:ind w:firstLine="709"/>
        <w:rPr>
          <w:sz w:val="22"/>
          <w:szCs w:val="22"/>
        </w:rPr>
      </w:pPr>
    </w:p>
    <w:p w:rsidR="00991AF7" w:rsidRDefault="00991AF7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Исп. Костина Т.М.</w:t>
      </w: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Тел. 74-5-41</w:t>
      </w: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991AF7" w:rsidRDefault="00991AF7" w:rsidP="00970759">
      <w:pPr>
        <w:spacing w:line="360" w:lineRule="exact"/>
        <w:ind w:firstLine="709"/>
        <w:rPr>
          <w:sz w:val="22"/>
          <w:szCs w:val="22"/>
        </w:rPr>
      </w:pPr>
    </w:p>
    <w:p w:rsidR="00610D65" w:rsidRDefault="00610D65" w:rsidP="00970759">
      <w:pPr>
        <w:spacing w:line="360" w:lineRule="exact"/>
        <w:ind w:firstLine="709"/>
        <w:rPr>
          <w:sz w:val="22"/>
          <w:szCs w:val="22"/>
        </w:rPr>
      </w:pPr>
    </w:p>
    <w:p w:rsidR="00991AF7" w:rsidRPr="00991AF7" w:rsidRDefault="00991AF7" w:rsidP="00991AF7">
      <w:pPr>
        <w:spacing w:line="360" w:lineRule="exact"/>
        <w:ind w:firstLine="709"/>
        <w:jc w:val="right"/>
        <w:rPr>
          <w:sz w:val="28"/>
          <w:szCs w:val="28"/>
        </w:rPr>
      </w:pPr>
      <w:r w:rsidRPr="00991AF7">
        <w:rPr>
          <w:sz w:val="28"/>
          <w:szCs w:val="28"/>
        </w:rPr>
        <w:lastRenderedPageBreak/>
        <w:t>Приложение</w:t>
      </w:r>
    </w:p>
    <w:p w:rsidR="00991AF7" w:rsidRPr="00991AF7" w:rsidRDefault="00991AF7" w:rsidP="00991AF7">
      <w:pPr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991AF7">
        <w:rPr>
          <w:sz w:val="28"/>
          <w:szCs w:val="28"/>
        </w:rPr>
        <w:t xml:space="preserve"> постановлению администрации</w:t>
      </w:r>
    </w:p>
    <w:p w:rsidR="00991AF7" w:rsidRDefault="00991AF7" w:rsidP="00991AF7">
      <w:pPr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991AF7">
        <w:rPr>
          <w:sz w:val="28"/>
          <w:szCs w:val="28"/>
        </w:rPr>
        <w:t>униципального образования город Советск</w:t>
      </w:r>
    </w:p>
    <w:p w:rsidR="00991AF7" w:rsidRDefault="00991AF7" w:rsidP="00991AF7">
      <w:pPr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17.09.2012г. № 9-138</w:t>
      </w:r>
    </w:p>
    <w:p w:rsidR="00991AF7" w:rsidRPr="00991AF7" w:rsidRDefault="00991AF7" w:rsidP="00991AF7">
      <w:pPr>
        <w:spacing w:line="360" w:lineRule="exact"/>
        <w:ind w:firstLine="709"/>
        <w:jc w:val="right"/>
        <w:rPr>
          <w:sz w:val="28"/>
          <w:szCs w:val="28"/>
        </w:rPr>
      </w:pPr>
    </w:p>
    <w:p w:rsidR="00610D65" w:rsidRPr="009B4573" w:rsidRDefault="00610D65" w:rsidP="009B457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9B4573">
        <w:rPr>
          <w:b/>
          <w:sz w:val="28"/>
          <w:szCs w:val="28"/>
        </w:rPr>
        <w:t>Обоснование проблемы и необходимость ее решения программно-целевым методом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«Занятость и трудоустройство несовершеннолетних в</w:t>
      </w:r>
      <w:r w:rsidRPr="00915B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 город Советск Щекинского района» на 2013-2015 годы представляет собой программные мероприятия по реализации молодежной политики в МО город Советск, направленной на создание правовых, экономических, организационных условий для духовного и физического развития личности.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существуют следующие негативные тенденции в молодежной среде: ухудшается состояние здоровья молодежи, размываются духовные ценности, ориентиры, молодежь является наименее экономически самостоятельной группой, не обладает четкими социальными ориентирами, находится в ситуации жизненного самоопределения.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реального положения в МО город Советск позволил определить цель и задачи по работе с детьми и молодежью.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Цель и задачи программы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ситуации.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предусматривается решение следующих задач: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профилактика асоциальных явление среди детей и молодежи;</w:t>
      </w:r>
      <w:proofErr w:type="gramEnd"/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 молодежных позитивных инициатив;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занятости и трудоустройства несовершеннолетних;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несовершеннолетних активной жизненной позиции.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программа включает в себя обеспечение занятости и трудоустройства несовершеннолетних в возрасте 14-17 лет.</w:t>
      </w:r>
    </w:p>
    <w:p w:rsidR="00610D65" w:rsidRDefault="00610D65" w:rsidP="007E39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</w:t>
      </w:r>
      <w:proofErr w:type="gramStart"/>
      <w:r>
        <w:rPr>
          <w:sz w:val="28"/>
          <w:szCs w:val="28"/>
        </w:rPr>
        <w:t>экономический и финансовый механизм</w:t>
      </w:r>
      <w:proofErr w:type="gramEnd"/>
      <w:r>
        <w:rPr>
          <w:sz w:val="28"/>
          <w:szCs w:val="28"/>
        </w:rPr>
        <w:t xml:space="preserve"> управления Программой.</w:t>
      </w:r>
    </w:p>
    <w:p w:rsidR="00610D65" w:rsidRDefault="00610D65" w:rsidP="007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осуществляется заказчиком. Управление программой включает в себя организационные мероприятия, обеспечивающие планирование, реализацию, корректировку и контроль выполнения предусмотренных программой мероприятий.</w:t>
      </w:r>
    </w:p>
    <w:p w:rsidR="00610D65" w:rsidRDefault="00610D65" w:rsidP="007E3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 программы осуществляет корректировку программы и затрат на программные мероприятия с учетом выделенных на ее реализацию бюджетных средств.</w:t>
      </w:r>
    </w:p>
    <w:p w:rsidR="00610D65" w:rsidRDefault="00610D65" w:rsidP="007E39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Собрание депутатов МО город Советск.</w:t>
      </w:r>
    </w:p>
    <w:p w:rsidR="00610D65" w:rsidRDefault="00610D65" w:rsidP="00AB6719">
      <w:pPr>
        <w:ind w:firstLine="708"/>
        <w:jc w:val="both"/>
        <w:rPr>
          <w:sz w:val="28"/>
          <w:szCs w:val="28"/>
        </w:rPr>
      </w:pPr>
    </w:p>
    <w:p w:rsidR="00610D65" w:rsidRPr="00381F3B" w:rsidRDefault="009B4573" w:rsidP="00381F3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</w:t>
      </w:r>
      <w:r w:rsidR="00610D65" w:rsidRPr="00381F3B">
        <w:rPr>
          <w:b/>
          <w:bCs/>
          <w:sz w:val="28"/>
          <w:szCs w:val="28"/>
        </w:rPr>
        <w:t>СПОРТ ПРОГРАММЫ</w:t>
      </w:r>
    </w:p>
    <w:p w:rsidR="00610D65" w:rsidRPr="00381F3B" w:rsidRDefault="00610D65" w:rsidP="00381F3B">
      <w:pPr>
        <w:ind w:firstLine="708"/>
        <w:jc w:val="center"/>
        <w:rPr>
          <w:b/>
          <w:bCs/>
          <w:sz w:val="28"/>
          <w:szCs w:val="28"/>
        </w:rPr>
      </w:pPr>
    </w:p>
    <w:p w:rsidR="00610D65" w:rsidRDefault="00610D65" w:rsidP="00AB671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2"/>
      </w:tblGrid>
      <w:tr w:rsidR="00610D65">
        <w:tc>
          <w:tcPr>
            <w:tcW w:w="4248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22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«Занятость и трудоустройство несовершеннолетних в муниципальном образовании город Советск Щекинского района»</w:t>
            </w:r>
          </w:p>
        </w:tc>
      </w:tr>
      <w:tr w:rsidR="00610D65">
        <w:tc>
          <w:tcPr>
            <w:tcW w:w="4248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322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Администрация МО город Советск Щекинского района</w:t>
            </w:r>
          </w:p>
        </w:tc>
      </w:tr>
      <w:tr w:rsidR="00610D65">
        <w:tc>
          <w:tcPr>
            <w:tcW w:w="4248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322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Сектор по правовой, кадровой и административной работе</w:t>
            </w:r>
          </w:p>
        </w:tc>
      </w:tr>
      <w:tr w:rsidR="00610D65">
        <w:tc>
          <w:tcPr>
            <w:tcW w:w="4248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22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Создание необходимых правовых, социально-экономических условий для физического, социального развития несовершеннолетних, реальное обеспечение гарантий прав несовершеннолетних, в том числе, находящихся в трудной жизненной ситуации</w:t>
            </w:r>
          </w:p>
        </w:tc>
      </w:tr>
      <w:tr w:rsidR="00610D65">
        <w:tc>
          <w:tcPr>
            <w:tcW w:w="4248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322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F395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610D65">
        <w:tc>
          <w:tcPr>
            <w:tcW w:w="4248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322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 xml:space="preserve">Администрация МО город Советск Щекинского района            Образовательные учреждения города </w:t>
            </w:r>
          </w:p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«СГУЖ и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610D65">
        <w:tc>
          <w:tcPr>
            <w:tcW w:w="4248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322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 xml:space="preserve">Объем финансирования из бюджета МО город Советск Щекинского района составляет </w:t>
            </w:r>
            <w:r>
              <w:rPr>
                <w:sz w:val="28"/>
                <w:szCs w:val="28"/>
              </w:rPr>
              <w:t>4800</w:t>
            </w:r>
            <w:r w:rsidRPr="00EF395B">
              <w:rPr>
                <w:sz w:val="28"/>
                <w:szCs w:val="28"/>
              </w:rPr>
              <w:t>00 (</w:t>
            </w:r>
            <w:r>
              <w:rPr>
                <w:sz w:val="28"/>
                <w:szCs w:val="28"/>
              </w:rPr>
              <w:t>четыреста восемьдесят тысяч</w:t>
            </w:r>
            <w:proofErr w:type="gramStart"/>
            <w:r w:rsidRPr="00EF395B">
              <w:rPr>
                <w:sz w:val="28"/>
                <w:szCs w:val="28"/>
              </w:rPr>
              <w:t xml:space="preserve"> )</w:t>
            </w:r>
            <w:proofErr w:type="gramEnd"/>
            <w:r w:rsidRPr="00EF395B">
              <w:rPr>
                <w:sz w:val="28"/>
                <w:szCs w:val="28"/>
              </w:rPr>
              <w:t xml:space="preserve"> рублей 00 копеек</w:t>
            </w:r>
          </w:p>
        </w:tc>
      </w:tr>
      <w:tr w:rsidR="00610D65">
        <w:tc>
          <w:tcPr>
            <w:tcW w:w="4248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322" w:type="dxa"/>
          </w:tcPr>
          <w:p w:rsidR="00610D65" w:rsidRPr="00EF395B" w:rsidRDefault="00610D65" w:rsidP="00EF395B">
            <w:pPr>
              <w:jc w:val="both"/>
              <w:rPr>
                <w:sz w:val="28"/>
                <w:szCs w:val="28"/>
              </w:rPr>
            </w:pPr>
            <w:r w:rsidRPr="00EF395B">
              <w:rPr>
                <w:sz w:val="28"/>
                <w:szCs w:val="28"/>
              </w:rPr>
              <w:t>Организация временной занятости несовершеннолетних, содействие развитию молодежного предпринимательства и деловой активности несовершеннолетних</w:t>
            </w:r>
          </w:p>
        </w:tc>
      </w:tr>
    </w:tbl>
    <w:p w:rsidR="00610D65" w:rsidRDefault="00610D65" w:rsidP="00AB6719">
      <w:pPr>
        <w:ind w:firstLine="708"/>
        <w:jc w:val="both"/>
        <w:rPr>
          <w:sz w:val="28"/>
          <w:szCs w:val="28"/>
        </w:rPr>
      </w:pPr>
    </w:p>
    <w:p w:rsidR="00610D65" w:rsidRDefault="00610D65" w:rsidP="00AB6719">
      <w:pPr>
        <w:ind w:firstLine="708"/>
        <w:jc w:val="both"/>
        <w:rPr>
          <w:sz w:val="28"/>
          <w:szCs w:val="28"/>
        </w:rPr>
      </w:pPr>
    </w:p>
    <w:p w:rsidR="00610D65" w:rsidRDefault="00610D65" w:rsidP="00991AF7">
      <w:pPr>
        <w:jc w:val="both"/>
        <w:rPr>
          <w:sz w:val="28"/>
          <w:szCs w:val="28"/>
        </w:rPr>
      </w:pPr>
    </w:p>
    <w:p w:rsidR="00991AF7" w:rsidRDefault="00991AF7" w:rsidP="00991AF7">
      <w:pPr>
        <w:spacing w:line="36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Исп. Костина Т.М.</w:t>
      </w:r>
    </w:p>
    <w:p w:rsidR="00610D65" w:rsidRPr="00991AF7" w:rsidRDefault="00991AF7" w:rsidP="00991AF7">
      <w:pPr>
        <w:spacing w:line="36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Тел. 74-5-4</w:t>
      </w:r>
    </w:p>
    <w:p w:rsidR="00610D65" w:rsidRDefault="00610D65" w:rsidP="00AB6719">
      <w:pPr>
        <w:ind w:firstLine="708"/>
        <w:jc w:val="both"/>
        <w:rPr>
          <w:sz w:val="28"/>
          <w:szCs w:val="28"/>
        </w:rPr>
      </w:pPr>
    </w:p>
    <w:tbl>
      <w:tblPr>
        <w:tblW w:w="10008" w:type="dxa"/>
        <w:tblInd w:w="-106" w:type="dxa"/>
        <w:tblLayout w:type="fixed"/>
        <w:tblLook w:val="01E0"/>
      </w:tblPr>
      <w:tblGrid>
        <w:gridCol w:w="10008"/>
      </w:tblGrid>
      <w:tr w:rsidR="00610D65" w:rsidRPr="00635DF3">
        <w:tc>
          <w:tcPr>
            <w:tcW w:w="10008" w:type="dxa"/>
          </w:tcPr>
          <w:p w:rsidR="00610D65" w:rsidRPr="00635DF3" w:rsidRDefault="00610D65" w:rsidP="00C76606">
            <w:pPr>
              <w:jc w:val="center"/>
              <w:rPr>
                <w:sz w:val="28"/>
                <w:szCs w:val="28"/>
              </w:rPr>
            </w:pPr>
            <w:r w:rsidRPr="00635DF3">
              <w:rPr>
                <w:sz w:val="28"/>
                <w:szCs w:val="28"/>
              </w:rPr>
              <w:t>ПЕРЕЧЕНЬ</w:t>
            </w:r>
          </w:p>
        </w:tc>
      </w:tr>
      <w:tr w:rsidR="00610D65" w:rsidRPr="00635DF3">
        <w:tc>
          <w:tcPr>
            <w:tcW w:w="10008" w:type="dxa"/>
          </w:tcPr>
          <w:p w:rsidR="00610D65" w:rsidRPr="00635DF3" w:rsidRDefault="00610D65" w:rsidP="00C76606">
            <w:pPr>
              <w:jc w:val="center"/>
              <w:rPr>
                <w:sz w:val="28"/>
                <w:szCs w:val="28"/>
              </w:rPr>
            </w:pPr>
            <w:r w:rsidRPr="00635DF3">
              <w:rPr>
                <w:sz w:val="28"/>
                <w:szCs w:val="28"/>
              </w:rPr>
              <w:t>мероприятий муниципальной целевой программы «Занятость и трудоустройство несовершеннолетних в муниципальном образовании город Советск Щекинского района» на 201</w:t>
            </w:r>
            <w:r>
              <w:rPr>
                <w:sz w:val="28"/>
                <w:szCs w:val="28"/>
              </w:rPr>
              <w:t>3</w:t>
            </w:r>
            <w:r w:rsidRPr="00635DF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635DF3">
              <w:rPr>
                <w:sz w:val="28"/>
                <w:szCs w:val="28"/>
              </w:rPr>
              <w:t xml:space="preserve"> годы</w:t>
            </w:r>
          </w:p>
        </w:tc>
      </w:tr>
      <w:tr w:rsidR="00610D65" w:rsidRPr="00635DF3">
        <w:tc>
          <w:tcPr>
            <w:tcW w:w="10008" w:type="dxa"/>
          </w:tcPr>
          <w:p w:rsidR="00610D65" w:rsidRPr="00635DF3" w:rsidRDefault="00610D65" w:rsidP="00C76606">
            <w:pPr>
              <w:jc w:val="both"/>
              <w:rPr>
                <w:sz w:val="28"/>
                <w:szCs w:val="28"/>
              </w:rPr>
            </w:pPr>
          </w:p>
        </w:tc>
      </w:tr>
      <w:tr w:rsidR="00610D65" w:rsidRPr="00635DF3">
        <w:tc>
          <w:tcPr>
            <w:tcW w:w="10008" w:type="dxa"/>
          </w:tcPr>
          <w:tbl>
            <w:tblPr>
              <w:tblW w:w="13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2156"/>
              <w:gridCol w:w="720"/>
              <w:gridCol w:w="720"/>
              <w:gridCol w:w="720"/>
              <w:gridCol w:w="720"/>
              <w:gridCol w:w="720"/>
              <w:gridCol w:w="720"/>
              <w:gridCol w:w="6712"/>
            </w:tblGrid>
            <w:tr w:rsidR="00610D65" w:rsidRPr="00635DF3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№</w:t>
                  </w:r>
                </w:p>
                <w:p w:rsidR="00610D65" w:rsidRPr="00635DF3" w:rsidRDefault="00610D65" w:rsidP="00C76606">
                  <w:pPr>
                    <w:rPr>
                      <w:b/>
                      <w:bCs/>
                    </w:rPr>
                  </w:pPr>
                  <w:proofErr w:type="spellStart"/>
                  <w:proofErr w:type="gramStart"/>
                  <w:r w:rsidRPr="00635DF3">
                    <w:t>п</w:t>
                  </w:r>
                  <w:proofErr w:type="spellEnd"/>
                  <w:proofErr w:type="gramEnd"/>
                  <w:r w:rsidRPr="00635DF3">
                    <w:rPr>
                      <w:b/>
                      <w:bCs/>
                      <w:lang w:val="en-US"/>
                    </w:rPr>
                    <w:t>/</w:t>
                  </w:r>
                  <w:proofErr w:type="spellStart"/>
                  <w:r w:rsidRPr="00635DF3">
                    <w:t>п</w:t>
                  </w:r>
                  <w:proofErr w:type="spellEnd"/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Содержание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вопроса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center"/>
                  </w:pPr>
                  <w:r w:rsidRPr="00635DF3">
                    <w:t>Дата исполнения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center"/>
                  </w:pPr>
                  <w:r w:rsidRPr="00635DF3">
                    <w:t>Объем финансирования         ( тыс</w:t>
                  </w:r>
                  <w:proofErr w:type="gramStart"/>
                  <w:r w:rsidRPr="00635DF3">
                    <w:t>.р</w:t>
                  </w:r>
                  <w:proofErr w:type="gramEnd"/>
                  <w:r w:rsidRPr="00635DF3">
                    <w:t>уб.)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 xml:space="preserve">Ожидаемые </w:t>
                  </w:r>
                </w:p>
                <w:p w:rsidR="00610D65" w:rsidRPr="00635DF3" w:rsidRDefault="00610D65" w:rsidP="00C76606">
                  <w:r w:rsidRPr="00635DF3">
                    <w:t xml:space="preserve"> результаты</w:t>
                  </w:r>
                </w:p>
              </w:tc>
            </w:tr>
            <w:tr w:rsidR="00610D65" w:rsidRPr="00635DF3"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r w:rsidRPr="00635DF3">
                    <w:t>201</w:t>
                  </w:r>
                  <w: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201</w:t>
                  </w:r>
                  <w: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201</w:t>
                  </w:r>
                  <w: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201</w:t>
                  </w:r>
                  <w: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201</w:t>
                  </w:r>
                  <w: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201</w:t>
                  </w:r>
                  <w:r>
                    <w:t>5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</w:p>
              </w:tc>
            </w:tr>
            <w:tr w:rsidR="00610D65" w:rsidRPr="00635DF3">
              <w:trPr>
                <w:cantSplit/>
                <w:trHeight w:val="1134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1.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Проведение городской ярмарки-выставки школьных компаний и декоративно-прикладных кружков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март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март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март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Default="00610D65" w:rsidP="00C76606">
                  <w:r>
                    <w:t xml:space="preserve">Развитие </w:t>
                  </w:r>
                </w:p>
                <w:p w:rsidR="00610D65" w:rsidRDefault="00610D65" w:rsidP="00C76606">
                  <w:r>
                    <w:t>молодежного</w:t>
                  </w:r>
                </w:p>
                <w:p w:rsidR="00610D65" w:rsidRDefault="00610D65" w:rsidP="00C76606">
                  <w:r>
                    <w:t>предпринимательства</w:t>
                  </w:r>
                </w:p>
                <w:p w:rsidR="00610D65" w:rsidRDefault="00610D65" w:rsidP="00C76606">
                  <w:r>
                    <w:t>и деловой активности</w:t>
                  </w:r>
                </w:p>
                <w:p w:rsidR="00610D65" w:rsidRPr="00635DF3" w:rsidRDefault="00610D65" w:rsidP="00C76606">
                  <w:r>
                    <w:t>несовершеннолетних</w:t>
                  </w:r>
                </w:p>
              </w:tc>
            </w:tr>
            <w:tr w:rsidR="00610D65" w:rsidRPr="00635DF3">
              <w:trPr>
                <w:cantSplit/>
                <w:trHeight w:val="210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2.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Изготовление и распространение информационных материалов, буклетов по вопросам занятости молодежи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апрель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апрель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апрель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 xml:space="preserve">Информационное 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обеспечение</w:t>
                  </w:r>
                </w:p>
                <w:p w:rsidR="00610D65" w:rsidRPr="00635DF3" w:rsidRDefault="00610D65" w:rsidP="00C76606">
                  <w:r w:rsidRPr="00635DF3">
                    <w:t>молодежи</w:t>
                  </w:r>
                </w:p>
              </w:tc>
            </w:tr>
            <w:tr w:rsidR="00610D65" w:rsidRPr="00635DF3">
              <w:trPr>
                <w:cantSplit/>
                <w:trHeight w:val="1134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3.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Проведение встреч с несовершеннолетними по вопросам временного трудоустройства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Информационное                       обеспечение</w:t>
                  </w:r>
                </w:p>
                <w:p w:rsidR="00610D65" w:rsidRPr="00635DF3" w:rsidRDefault="00610D65" w:rsidP="00C76606">
                  <w:r w:rsidRPr="00635DF3">
                    <w:t>молодежи,</w:t>
                  </w:r>
                </w:p>
                <w:p w:rsidR="00610D65" w:rsidRPr="00635DF3" w:rsidRDefault="00610D65" w:rsidP="00C76606">
                  <w:r w:rsidRPr="00635DF3">
                    <w:t xml:space="preserve">стимулирование </w:t>
                  </w:r>
                  <w:proofErr w:type="gramStart"/>
                  <w:r w:rsidRPr="00635DF3">
                    <w:t>к</w:t>
                  </w:r>
                  <w:proofErr w:type="gramEnd"/>
                </w:p>
                <w:p w:rsidR="00610D65" w:rsidRPr="00635DF3" w:rsidRDefault="00610D65" w:rsidP="00C76606">
                  <w:r w:rsidRPr="00635DF3">
                    <w:t>общественно-</w:t>
                  </w:r>
                </w:p>
                <w:p w:rsidR="00610D65" w:rsidRPr="00635DF3" w:rsidRDefault="00610D65" w:rsidP="00C76606">
                  <w:r w:rsidRPr="00635DF3">
                    <w:t>полезной</w:t>
                  </w:r>
                </w:p>
                <w:p w:rsidR="00610D65" w:rsidRPr="00635DF3" w:rsidRDefault="00610D65" w:rsidP="00C76606">
                  <w:r w:rsidRPr="00635DF3">
                    <w:t>деятельности</w:t>
                  </w:r>
                </w:p>
              </w:tc>
            </w:tr>
            <w:tr w:rsidR="00610D65" w:rsidRPr="00635DF3">
              <w:trPr>
                <w:cantSplit/>
                <w:trHeight w:val="145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4.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Формирование списков подростков, желающих работать во время летних каникул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май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-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Организационное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обеспечение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исполнения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программы</w:t>
                  </w:r>
                </w:p>
              </w:tc>
            </w:tr>
            <w:tr w:rsidR="00610D65" w:rsidRPr="00635DF3">
              <w:trPr>
                <w:cantSplit/>
                <w:trHeight w:val="2841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5.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Организация временного трудоустройства несовершеннолетних, в том числе, находящихся в трудной жизненной ситуации, во время летних каникул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>июнь-август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 xml:space="preserve"> июнь-август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 w:rsidRPr="00635DF3">
                    <w:t xml:space="preserve"> июнь-август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>
                    <w:t>160</w:t>
                  </w:r>
                  <w:r w:rsidRPr="00635DF3">
                    <w:t>-00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>
                    <w:t>160</w:t>
                  </w:r>
                  <w:r w:rsidRPr="00635DF3">
                    <w:t>-</w:t>
                  </w:r>
                  <w:r>
                    <w:t>0</w:t>
                  </w:r>
                  <w:r w:rsidRPr="00635DF3"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610D65" w:rsidRPr="00635DF3" w:rsidRDefault="00610D65" w:rsidP="00C76606">
                  <w:pPr>
                    <w:ind w:left="113" w:right="113"/>
                    <w:jc w:val="center"/>
                  </w:pPr>
                  <w:r>
                    <w:t>160</w:t>
                  </w:r>
                  <w:r w:rsidRPr="00635DF3">
                    <w:t>-</w:t>
                  </w:r>
                  <w:r>
                    <w:t>0</w:t>
                  </w:r>
                  <w:r w:rsidRPr="00635DF3">
                    <w:t>0</w:t>
                  </w:r>
                </w:p>
              </w:tc>
              <w:tc>
                <w:tcPr>
                  <w:tcW w:w="6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D65" w:rsidRPr="00635DF3" w:rsidRDefault="00610D65" w:rsidP="00C76606">
                  <w:pPr>
                    <w:jc w:val="both"/>
                  </w:pPr>
                  <w:r w:rsidRPr="00635DF3">
                    <w:t>Стимулирование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 xml:space="preserve">молодежи </w:t>
                  </w:r>
                  <w:proofErr w:type="gramStart"/>
                  <w:r w:rsidRPr="00635DF3">
                    <w:t>к</w:t>
                  </w:r>
                  <w:proofErr w:type="gramEnd"/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общественно-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полезной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деятельности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профилактика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асоциальных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 xml:space="preserve">явлений </w:t>
                  </w:r>
                  <w:proofErr w:type="gramStart"/>
                  <w:r w:rsidRPr="00635DF3">
                    <w:t>среди</w:t>
                  </w:r>
                  <w:proofErr w:type="gramEnd"/>
                  <w:r w:rsidRPr="00635DF3">
                    <w:t xml:space="preserve"> </w:t>
                  </w:r>
                </w:p>
                <w:p w:rsidR="00610D65" w:rsidRPr="00635DF3" w:rsidRDefault="00610D65" w:rsidP="00C76606">
                  <w:pPr>
                    <w:jc w:val="both"/>
                  </w:pPr>
                  <w:r w:rsidRPr="00635DF3">
                    <w:t>несовершеннолетних</w:t>
                  </w:r>
                </w:p>
                <w:p w:rsidR="00610D65" w:rsidRPr="00635DF3" w:rsidRDefault="00610D65" w:rsidP="00C76606">
                  <w:pPr>
                    <w:jc w:val="both"/>
                  </w:pPr>
                </w:p>
              </w:tc>
            </w:tr>
          </w:tbl>
          <w:p w:rsidR="00610D65" w:rsidRPr="00635DF3" w:rsidRDefault="00610D65" w:rsidP="00C76606">
            <w:pPr>
              <w:jc w:val="both"/>
            </w:pPr>
          </w:p>
        </w:tc>
      </w:tr>
      <w:tr w:rsidR="00610D65" w:rsidRPr="00635DF3">
        <w:tc>
          <w:tcPr>
            <w:tcW w:w="10008" w:type="dxa"/>
          </w:tcPr>
          <w:p w:rsidR="00610D65" w:rsidRPr="00635DF3" w:rsidRDefault="00610D65" w:rsidP="00C76606"/>
        </w:tc>
      </w:tr>
      <w:tr w:rsidR="00610D65" w:rsidRPr="00635DF3">
        <w:tc>
          <w:tcPr>
            <w:tcW w:w="10008" w:type="dxa"/>
          </w:tcPr>
          <w:p w:rsidR="00610D65" w:rsidRPr="00635DF3" w:rsidRDefault="00610D65" w:rsidP="00C76606"/>
        </w:tc>
      </w:tr>
      <w:tr w:rsidR="00610D65" w:rsidRPr="00635DF3">
        <w:tc>
          <w:tcPr>
            <w:tcW w:w="10008" w:type="dxa"/>
          </w:tcPr>
          <w:p w:rsidR="00610D65" w:rsidRPr="00B14A58" w:rsidRDefault="00610D65" w:rsidP="00C76606">
            <w:pPr>
              <w:rPr>
                <w:sz w:val="28"/>
                <w:szCs w:val="28"/>
              </w:rPr>
            </w:pPr>
            <w:r w:rsidRPr="00B14A58">
              <w:rPr>
                <w:sz w:val="28"/>
                <w:szCs w:val="28"/>
              </w:rPr>
              <w:lastRenderedPageBreak/>
              <w:t>ИТОГО</w:t>
            </w:r>
            <w:proofErr w:type="gramStart"/>
            <w:r w:rsidRPr="00B14A58">
              <w:rPr>
                <w:sz w:val="28"/>
                <w:szCs w:val="28"/>
              </w:rPr>
              <w:t xml:space="preserve"> :</w:t>
            </w:r>
            <w:proofErr w:type="gramEnd"/>
            <w:r w:rsidRPr="00B14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4800</w:t>
            </w:r>
            <w:r w:rsidRPr="00B14A58">
              <w:rPr>
                <w:sz w:val="28"/>
                <w:szCs w:val="28"/>
              </w:rPr>
              <w:t xml:space="preserve">00 ( </w:t>
            </w:r>
            <w:r>
              <w:rPr>
                <w:sz w:val="28"/>
                <w:szCs w:val="28"/>
              </w:rPr>
              <w:t>четыреста восемьдесят</w:t>
            </w:r>
            <w:r w:rsidRPr="00B14A58">
              <w:rPr>
                <w:sz w:val="28"/>
                <w:szCs w:val="28"/>
              </w:rPr>
              <w:t xml:space="preserve"> тысяч) рублей 00 копеек.  </w:t>
            </w:r>
          </w:p>
        </w:tc>
      </w:tr>
      <w:tr w:rsidR="00610D65" w:rsidRPr="00635DF3">
        <w:tc>
          <w:tcPr>
            <w:tcW w:w="10008" w:type="dxa"/>
          </w:tcPr>
          <w:p w:rsidR="00610D65" w:rsidRPr="00B14A58" w:rsidRDefault="00610D65" w:rsidP="00C76606">
            <w:pPr>
              <w:rPr>
                <w:sz w:val="28"/>
                <w:szCs w:val="28"/>
              </w:rPr>
            </w:pPr>
          </w:p>
        </w:tc>
      </w:tr>
      <w:tr w:rsidR="00610D65" w:rsidRPr="004531A5">
        <w:tc>
          <w:tcPr>
            <w:tcW w:w="10008" w:type="dxa"/>
          </w:tcPr>
          <w:p w:rsidR="00610D65" w:rsidRPr="00B14A58" w:rsidRDefault="00610D65" w:rsidP="00C76606">
            <w:pPr>
              <w:rPr>
                <w:sz w:val="28"/>
                <w:szCs w:val="28"/>
              </w:rPr>
            </w:pPr>
            <w:r w:rsidRPr="00B14A58">
              <w:rPr>
                <w:sz w:val="28"/>
                <w:szCs w:val="28"/>
              </w:rPr>
              <w:t>ВСЕГО по программе</w:t>
            </w:r>
            <w:proofErr w:type="gramStart"/>
            <w:r w:rsidRPr="00B14A58">
              <w:rPr>
                <w:sz w:val="28"/>
                <w:szCs w:val="28"/>
              </w:rPr>
              <w:t xml:space="preserve"> :</w:t>
            </w:r>
            <w:proofErr w:type="gramEnd"/>
            <w:r w:rsidRPr="00B14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4800</w:t>
            </w:r>
            <w:r w:rsidRPr="00B14A58">
              <w:rPr>
                <w:sz w:val="28"/>
                <w:szCs w:val="28"/>
              </w:rPr>
              <w:t>00 рублей 00 копеек.</w:t>
            </w:r>
          </w:p>
        </w:tc>
      </w:tr>
    </w:tbl>
    <w:p w:rsidR="00610D65" w:rsidRPr="004531A5" w:rsidRDefault="00610D65" w:rsidP="000D7A8D">
      <w:pPr>
        <w:ind w:firstLine="708"/>
      </w:pPr>
    </w:p>
    <w:sectPr w:rsidR="00610D65" w:rsidRPr="004531A5" w:rsidSect="009707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8E7"/>
    <w:multiLevelType w:val="hybridMultilevel"/>
    <w:tmpl w:val="75327518"/>
    <w:lvl w:ilvl="0" w:tplc="46582E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B39F8"/>
    <w:multiLevelType w:val="hybridMultilevel"/>
    <w:tmpl w:val="16E83162"/>
    <w:lvl w:ilvl="0" w:tplc="66F6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D4392"/>
    <w:multiLevelType w:val="hybridMultilevel"/>
    <w:tmpl w:val="B33EC814"/>
    <w:lvl w:ilvl="0" w:tplc="DD8287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812"/>
    <w:rsid w:val="000224BE"/>
    <w:rsid w:val="00062D3F"/>
    <w:rsid w:val="00087E7D"/>
    <w:rsid w:val="0009629B"/>
    <w:rsid w:val="000D7A8D"/>
    <w:rsid w:val="001631A6"/>
    <w:rsid w:val="00170C3C"/>
    <w:rsid w:val="001E4B65"/>
    <w:rsid w:val="001E4F71"/>
    <w:rsid w:val="001E5693"/>
    <w:rsid w:val="002012F0"/>
    <w:rsid w:val="0020684C"/>
    <w:rsid w:val="00311D31"/>
    <w:rsid w:val="00381F3B"/>
    <w:rsid w:val="0039407C"/>
    <w:rsid w:val="003B3A2B"/>
    <w:rsid w:val="003C01B7"/>
    <w:rsid w:val="003C47A6"/>
    <w:rsid w:val="003F4ACC"/>
    <w:rsid w:val="00413C64"/>
    <w:rsid w:val="00435359"/>
    <w:rsid w:val="004531A5"/>
    <w:rsid w:val="004839A9"/>
    <w:rsid w:val="004A2BE7"/>
    <w:rsid w:val="00515DE8"/>
    <w:rsid w:val="00526E7C"/>
    <w:rsid w:val="005307F1"/>
    <w:rsid w:val="00566BC1"/>
    <w:rsid w:val="00575FAC"/>
    <w:rsid w:val="00576828"/>
    <w:rsid w:val="00580812"/>
    <w:rsid w:val="00581C93"/>
    <w:rsid w:val="00601FF6"/>
    <w:rsid w:val="00610D65"/>
    <w:rsid w:val="00635DF3"/>
    <w:rsid w:val="006B52B7"/>
    <w:rsid w:val="006B7D9D"/>
    <w:rsid w:val="006D1680"/>
    <w:rsid w:val="00732E6B"/>
    <w:rsid w:val="00775B0D"/>
    <w:rsid w:val="00777A4E"/>
    <w:rsid w:val="007942F7"/>
    <w:rsid w:val="007E39B8"/>
    <w:rsid w:val="00814B4F"/>
    <w:rsid w:val="00845B14"/>
    <w:rsid w:val="008D1F11"/>
    <w:rsid w:val="008F56F3"/>
    <w:rsid w:val="00915BCE"/>
    <w:rsid w:val="009302EC"/>
    <w:rsid w:val="009353E9"/>
    <w:rsid w:val="00970759"/>
    <w:rsid w:val="00991AF7"/>
    <w:rsid w:val="009B4573"/>
    <w:rsid w:val="009C4492"/>
    <w:rsid w:val="00A41FAA"/>
    <w:rsid w:val="00A63FC4"/>
    <w:rsid w:val="00A64AA4"/>
    <w:rsid w:val="00A66143"/>
    <w:rsid w:val="00A94115"/>
    <w:rsid w:val="00A9491D"/>
    <w:rsid w:val="00AB6719"/>
    <w:rsid w:val="00AC446E"/>
    <w:rsid w:val="00B14A58"/>
    <w:rsid w:val="00B46149"/>
    <w:rsid w:val="00B476D3"/>
    <w:rsid w:val="00BB0016"/>
    <w:rsid w:val="00BC4139"/>
    <w:rsid w:val="00BF65B4"/>
    <w:rsid w:val="00C051E3"/>
    <w:rsid w:val="00C15EC4"/>
    <w:rsid w:val="00C76606"/>
    <w:rsid w:val="00CA0FE3"/>
    <w:rsid w:val="00CA4273"/>
    <w:rsid w:val="00CB7506"/>
    <w:rsid w:val="00D60F3A"/>
    <w:rsid w:val="00DB1513"/>
    <w:rsid w:val="00DD6278"/>
    <w:rsid w:val="00EA248A"/>
    <w:rsid w:val="00EF395B"/>
    <w:rsid w:val="00F021FC"/>
    <w:rsid w:val="00F3068D"/>
    <w:rsid w:val="00F8708F"/>
    <w:rsid w:val="00F95BDC"/>
    <w:rsid w:val="00FA417A"/>
    <w:rsid w:val="00FB6287"/>
    <w:rsid w:val="00FE20F6"/>
    <w:rsid w:val="00F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6287"/>
    <w:pPr>
      <w:ind w:left="720"/>
    </w:pPr>
  </w:style>
  <w:style w:type="table" w:styleId="a4">
    <w:name w:val="Table Grid"/>
    <w:basedOn w:val="a1"/>
    <w:uiPriority w:val="99"/>
    <w:locked/>
    <w:rsid w:val="00AB671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1426</Words>
  <Characters>8133</Characters>
  <Application>Microsoft Office Word</Application>
  <DocSecurity>0</DocSecurity>
  <Lines>67</Lines>
  <Paragraphs>19</Paragraphs>
  <ScaleCrop>false</ScaleCrop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2012-09-17T11:22:00Z</cp:lastPrinted>
  <dcterms:created xsi:type="dcterms:W3CDTF">2012-04-20T12:59:00Z</dcterms:created>
  <dcterms:modified xsi:type="dcterms:W3CDTF">2013-03-06T12:00:00Z</dcterms:modified>
</cp:coreProperties>
</file>