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37" w:rsidRPr="00515B37" w:rsidRDefault="00515B37" w:rsidP="00515B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2" name="Рисунок 2" descr="Советск ГП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ветск ГП_1_герб цвет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37" w:rsidRPr="00515B37" w:rsidRDefault="00E914D2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6.95pt;z-index:-251658752;mso-position-vertical-relative:page">
            <v:imagedata r:id="rId5" o:title=""/>
            <w10:wrap anchory="page"/>
          </v:shape>
          <o:OLEObject Type="Embed" ProgID="Word.Picture.8" ShapeID="_x0000_s1026" DrawAspect="Content" ObjectID="_1708926382" r:id="rId6"/>
        </w:pict>
      </w:r>
      <w:r w:rsidR="00515B37"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15B37" w:rsidRPr="00515B37" w:rsidRDefault="00515B37" w:rsidP="00515B3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 район Тульской области</w:t>
      </w:r>
    </w:p>
    <w:p w:rsidR="00515B37" w:rsidRPr="00515B37" w:rsidRDefault="00515B37" w:rsidP="00515B3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515B37" w:rsidRPr="00515B37" w:rsidRDefault="00515B37" w:rsidP="00515B3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515B37" w:rsidRPr="00515B37" w:rsidRDefault="00515B37" w:rsidP="00515B37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B37" w:rsidRPr="00515B37" w:rsidRDefault="00515B37" w:rsidP="00515B3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5B37" w:rsidRPr="00515B37" w:rsidRDefault="008D0E57" w:rsidP="00515B3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2021 года </w:t>
      </w:r>
      <w:r w:rsidR="00515B37"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6-76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МО </w:t>
      </w:r>
      <w:r w:rsidR="008D0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Советск Щекинского района № 5-</w:t>
      </w: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 от 25.05.2015г. «Об утверждении схемы размещения нестационарных торговых 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на территории муниципального образования город 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 Щекинского района» </w:t>
      </w:r>
    </w:p>
    <w:p w:rsidR="00515B37" w:rsidRPr="00515B37" w:rsidRDefault="00515B37" w:rsidP="00515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 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5B37" w:rsidRPr="00515B37" w:rsidRDefault="00515B37" w:rsidP="0051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изменения в постановление администрации МО г. Советск Щекинского района № 5-74 от 25.05.2015г. «Об утверждении схемы размещения нестационарных торговых объектов на территории муниципального образования город Советск Щекинского района» в части приложения. Приложение изложить в новой редакции.</w:t>
      </w:r>
    </w:p>
    <w:p w:rsidR="00515B37" w:rsidRPr="00515B37" w:rsidRDefault="00515B37" w:rsidP="00515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15B37" w:rsidRPr="00515B37" w:rsidRDefault="00515B37" w:rsidP="00515B37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5B37">
        <w:rPr>
          <w:rFonts w:ascii="PT Astra Serif" w:eastAsia="Times New Roman" w:hAnsi="PT Astra Serif" w:cs="Times New Roman"/>
          <w:sz w:val="28"/>
          <w:szCs w:val="28"/>
          <w:lang w:eastAsia="ru-RU"/>
        </w:rPr>
        <w:t>3. Постановление разместить на официальном сайте муниципального образования город Советск Щекинского района.</w:t>
      </w:r>
    </w:p>
    <w:p w:rsidR="00515B37" w:rsidRPr="00515B37" w:rsidRDefault="00515B37" w:rsidP="00515B37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5B37">
        <w:rPr>
          <w:rFonts w:ascii="PT Astra Serif" w:eastAsia="Times New Roman" w:hAnsi="PT Astra Serif" w:cs="Times New Roman"/>
          <w:sz w:val="28"/>
          <w:szCs w:val="28"/>
          <w:lang w:eastAsia="ru-RU"/>
        </w:rPr>
        <w:t>4. Постановление вступает в силу со дня подписания.</w:t>
      </w:r>
    </w:p>
    <w:p w:rsidR="00515B37" w:rsidRPr="00515B37" w:rsidRDefault="00515B37" w:rsidP="0051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15B37" w:rsidRPr="00515B37" w:rsidRDefault="00515B37" w:rsidP="0051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 Щекинский района</w:t>
      </w: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Г.В.Андропов</w:t>
      </w: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Романова Наталья Николаевна, тел. 74-232</w:t>
      </w:r>
    </w:p>
    <w:p w:rsid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Советск </w:t>
      </w: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 района</w:t>
      </w: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  </w:t>
      </w:r>
      <w:r w:rsidRPr="00515B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______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нестационарных торговых объектов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29"/>
        <w:gridCol w:w="42"/>
        <w:gridCol w:w="1976"/>
        <w:gridCol w:w="381"/>
        <w:gridCol w:w="1838"/>
        <w:gridCol w:w="235"/>
        <w:gridCol w:w="1390"/>
        <w:gridCol w:w="235"/>
        <w:gridCol w:w="1510"/>
        <w:gridCol w:w="29"/>
        <w:gridCol w:w="1470"/>
      </w:tblGrid>
      <w:tr w:rsidR="00515B37" w:rsidRPr="00515B37" w:rsidTr="00515B37">
        <w:trPr>
          <w:trHeight w:val="136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№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Тип торгового объекта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Период размещения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Площадь торгового объекта (м2)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Октябрьская , напротив д. 29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павильон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80</w:t>
            </w:r>
          </w:p>
        </w:tc>
      </w:tr>
      <w:tr w:rsidR="00515B37" w:rsidRPr="00515B37" w:rsidTr="00515B37">
        <w:trPr>
          <w:trHeight w:val="117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61-ц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цветы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11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ул.Энергетиков</w:t>
            </w: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д.59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хлебобулочными изделиями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21,75</w:t>
            </w:r>
          </w:p>
        </w:tc>
      </w:tr>
      <w:tr w:rsidR="00515B37" w:rsidRPr="00515B37" w:rsidTr="00515B37">
        <w:trPr>
          <w:trHeight w:val="184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Пл. Советов, д.3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продуктами питания</w:t>
            </w: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павильон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33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15-17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печатная продукция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11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13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павильон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35,5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60</w:t>
            </w: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Торговые ряды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смешанными продуктами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палатки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214</w:t>
            </w: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ул. Энергетиков 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д.52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Елочный базар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Торговый 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тонар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 д.52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Бахчевой развал, овощи и фрукты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Торговый тонар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 месяца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rPr>
          <w:trHeight w:val="130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ул.Энергетиков</w:t>
            </w: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д.13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Елочный базар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Торговый тонар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 д.13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Бахчевой развал, овощи и фрукты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Торговый тонар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 месяца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квасом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 месяца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61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квасом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 месяца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мясной продукцией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молочной продукцией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60 (площадь ДК)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атракционы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200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Октябрьская, д. 35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ул.Энергетиков</w:t>
            </w: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д.59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овощами и фруктами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19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Пл. Советов, д.3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квас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(Щекинское водохранилище, пляж)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мороженое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(Щекинское водохранилище, пляж)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мороженое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22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(Щекинское водохранилище, пляж)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прокат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23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(Щекинское водохранилище, в районе цирконала)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прокат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4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СНТ «Дружба»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5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СНТ «Дружба»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СНТ «Дружба»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7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СНТ «Дружба»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Г. Советск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Советская 2а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9259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прокат</w:t>
            </w:r>
            <w:bookmarkStart w:id="0" w:name="_GoBack"/>
            <w:bookmarkEnd w:id="0"/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9259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9259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9259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</w:tbl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9B" w:rsidRDefault="004B289B"/>
    <w:sectPr w:rsidR="004B289B" w:rsidSect="001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233"/>
    <w:rsid w:val="001E709B"/>
    <w:rsid w:val="004B289B"/>
    <w:rsid w:val="00515B37"/>
    <w:rsid w:val="00566233"/>
    <w:rsid w:val="00653FCF"/>
    <w:rsid w:val="007A5A1E"/>
    <w:rsid w:val="008D0E57"/>
    <w:rsid w:val="009C773D"/>
    <w:rsid w:val="00E9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Сов1</dc:creator>
  <cp:lastModifiedBy>User</cp:lastModifiedBy>
  <cp:revision>2</cp:revision>
  <dcterms:created xsi:type="dcterms:W3CDTF">2022-03-16T06:00:00Z</dcterms:created>
  <dcterms:modified xsi:type="dcterms:W3CDTF">2022-03-16T06:00:00Z</dcterms:modified>
</cp:coreProperties>
</file>