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22" w:rsidRPr="002B6E22" w:rsidRDefault="002B6E22" w:rsidP="002B6E22">
      <w:pPr>
        <w:shd w:val="clear" w:color="auto" w:fill="FFFFFF"/>
        <w:spacing w:before="330" w:after="180" w:line="240" w:lineRule="auto"/>
        <w:outlineLvl w:val="2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2B6E22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20.10.2016г.</w:t>
      </w:r>
    </w:p>
    <w:p w:rsidR="00720FD2" w:rsidRPr="00720FD2" w:rsidRDefault="00720FD2" w:rsidP="000122C2">
      <w:pPr>
        <w:shd w:val="clear" w:color="auto" w:fill="FFFFFF"/>
        <w:spacing w:before="330" w:after="180" w:line="240" w:lineRule="auto"/>
        <w:jc w:val="center"/>
        <w:outlineLvl w:val="2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20FD2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Администрация</w:t>
      </w:r>
      <w:r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муниципального образования город Советск </w:t>
      </w:r>
      <w:r w:rsidRPr="00720FD2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Щекинского района информирует население и заинтересованных лиц о возможности предоставления в аренду земельного участка</w:t>
      </w:r>
    </w:p>
    <w:p w:rsidR="003E457E" w:rsidRDefault="00720FD2" w:rsidP="003E457E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</w:t>
      </w:r>
      <w:r w:rsidR="00FF786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пального образования город Совет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 w:rsidR="00FF786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 w:rsidR="00FF786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:309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 w:rsidR="003E45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1656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 w:rsidR="00FF786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 w:rsidR="00FF786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 w:rsidR="00FF786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оветск, г.Советск, ул.Лесная, участок </w:t>
      </w:r>
      <w:r w:rsidR="008261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11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="00FF786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3E457E" w:rsidRDefault="00720FD2" w:rsidP="003E457E">
      <w:pPr>
        <w:shd w:val="clear" w:color="auto" w:fill="FFFFFF"/>
        <w:spacing w:after="0" w:line="240" w:lineRule="auto"/>
        <w:ind w:firstLine="1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 w:rsidR="00FF786C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 w:rsidR="00FF786C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 w:rsidR="00FF786C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 w:rsidR="00FF786C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 w:rsidR="00FF786C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 w:rsidR="00FF786C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 w:rsidR="00FF786C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 w:rsidR="00FF786C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 w:rsidR="00FF786C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74-5-41</w:t>
      </w:r>
      <w:r w:rsidR="003E457E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дата окончания приема заявок – </w:t>
      </w:r>
      <w:r w:rsidR="009C1165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23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</w:t>
      </w:r>
      <w:r w:rsidR="009C1165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.201</w:t>
      </w:r>
      <w:r w:rsidR="003E457E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="00B3472F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       </w:t>
      </w:r>
      <w:r w:rsidR="003E457E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</w:t>
      </w:r>
      <w:r w:rsidR="003E45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="003E457E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 w:rsidR="003E45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="003E457E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 w:rsidR="003E45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</w:t>
      </w:r>
      <w:r w:rsidR="00B3472F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3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10</w:t>
      </w:r>
      <w:r w:rsidR="003E457E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 w:rsidR="003E45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="003E457E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1766</w:t>
      </w:r>
      <w:r w:rsidR="003E457E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="003E457E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="003E457E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 w:rsidR="003E45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 w:rsidR="003E45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 w:rsidR="003E45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оветск, г.Советск, ул.Лесная, участок </w:t>
      </w:r>
      <w:r w:rsidR="008261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B3472F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2</w:t>
      </w:r>
      <w:r w:rsidR="003E457E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="003E45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="003E457E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82617E" w:rsidRDefault="003E457E" w:rsidP="0082617E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74-5-41, дата окончания приема заявок – </w:t>
      </w:r>
      <w:r w:rsidR="0082617E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23</w:t>
      </w:r>
      <w:r w:rsidR="0082617E"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</w:t>
      </w:r>
      <w:r w:rsidR="0082617E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</w:t>
      </w:r>
      <w:r w:rsidR="0082617E"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.201</w:t>
      </w:r>
      <w:r w:rsidR="0082617E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="00B3472F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</w:t>
      </w:r>
    </w:p>
    <w:p w:rsidR="0082617E" w:rsidRDefault="0082617E" w:rsidP="0082617E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B3472F" w:rsidRDefault="00B3472F" w:rsidP="0082617E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   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050309:3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11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1999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оветск, г.Советск, ул.Лесная, участок </w:t>
      </w:r>
      <w:r w:rsidR="008261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3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B3472F" w:rsidRDefault="00B3472F" w:rsidP="00B3472F">
      <w:pPr>
        <w:shd w:val="clear" w:color="auto" w:fill="FFFFFF"/>
        <w:spacing w:after="0" w:line="240" w:lineRule="auto"/>
        <w:ind w:firstLine="1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74-5-41, дата окончания приема заявок – </w:t>
      </w:r>
      <w:r w:rsidR="0082617E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23</w:t>
      </w:r>
      <w:r w:rsidR="0082617E"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</w:t>
      </w:r>
      <w:r w:rsidR="0082617E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</w:t>
      </w:r>
      <w:r w:rsidR="0082617E"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.201</w:t>
      </w:r>
      <w:r w:rsidR="0082617E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     </w:t>
      </w:r>
    </w:p>
    <w:p w:rsidR="00B3472F" w:rsidRDefault="00B3472F" w:rsidP="00B3472F">
      <w:pPr>
        <w:shd w:val="clear" w:color="auto" w:fill="FFFFFF"/>
        <w:spacing w:after="0" w:line="240" w:lineRule="auto"/>
        <w:ind w:firstLine="1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 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312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917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оветск, г.Советск, ул.Лесная, участок </w:t>
      </w:r>
      <w:r w:rsidR="008261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4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B3472F" w:rsidRDefault="00B3472F" w:rsidP="00B3472F">
      <w:pPr>
        <w:shd w:val="clear" w:color="auto" w:fill="FFFFFF"/>
        <w:spacing w:after="0" w:line="240" w:lineRule="auto"/>
        <w:ind w:firstLine="1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74-5-41, </w:t>
      </w:r>
      <w:r w:rsidR="0082617E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дата окончания приема заявок – 23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</w:t>
      </w:r>
      <w:r w:rsidR="0082617E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.201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       </w:t>
      </w:r>
    </w:p>
    <w:p w:rsidR="00B3472F" w:rsidRDefault="00B3472F" w:rsidP="00B3472F">
      <w:pPr>
        <w:shd w:val="clear" w:color="auto" w:fill="FFFFFF"/>
        <w:spacing w:after="0" w:line="240" w:lineRule="auto"/>
        <w:ind w:firstLine="1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313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999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оветск, г.Советск, ул.Лесная, участок</w:t>
      </w:r>
      <w:r w:rsidR="00F63DA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="008261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F63DA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5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F63DA0" w:rsidRDefault="00B3472F" w:rsidP="00F63DA0">
      <w:pPr>
        <w:shd w:val="clear" w:color="auto" w:fill="FFFFFF"/>
        <w:spacing w:after="0" w:line="240" w:lineRule="auto"/>
        <w:ind w:firstLine="1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74-5-41, </w:t>
      </w:r>
      <w:r w:rsidR="0082617E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дата окончания приема заявок – 23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</w:t>
      </w:r>
      <w:r w:rsidR="0082617E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.201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</w:p>
    <w:p w:rsidR="00F63DA0" w:rsidRDefault="00F63DA0" w:rsidP="00F63DA0">
      <w:pPr>
        <w:shd w:val="clear" w:color="auto" w:fill="FFFFFF"/>
        <w:spacing w:after="0" w:line="240" w:lineRule="auto"/>
        <w:ind w:firstLine="1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050309:3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14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834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оветск, г.Советск, ул.Лесная, участок </w:t>
      </w:r>
      <w:r w:rsidR="008261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F63DA0" w:rsidRPr="00F63DA0" w:rsidRDefault="00F63DA0" w:rsidP="00F63DA0">
      <w:pPr>
        <w:rPr>
          <w:sz w:val="18"/>
          <w:szCs w:val="18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74-5-41, </w:t>
      </w:r>
      <w:r w:rsidR="0082617E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дата окончания приема заявок – 23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</w:t>
      </w:r>
      <w:r w:rsidR="0082617E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.201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</w:p>
    <w:p w:rsidR="00AE3812" w:rsidRDefault="00F63DA0" w:rsidP="009C1165">
      <w:pPr>
        <w:spacing w:after="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F63DA0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 xml:space="preserve">    </w:t>
      </w:r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</w:t>
      </w:r>
      <w:r w:rsidR="00AE3812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</w:t>
      </w:r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="00AE3812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ого участка с кадастровым № </w:t>
      </w:r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lastRenderedPageBreak/>
        <w:t>71:22</w:t>
      </w:r>
      <w:r w:rsidR="00AE3812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315</w:t>
      </w:r>
      <w:r w:rsidR="00AE3812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="00AE3812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493</w:t>
      </w:r>
      <w:r w:rsidR="00AE3812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="00AE3812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="00AE3812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оветск, г.Советск, ул.Лесная, участок </w:t>
      </w:r>
      <w:r w:rsidR="008261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7</w:t>
      </w:r>
      <w:r w:rsidR="00AE3812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="00AE3812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AE3812" w:rsidRPr="00F63DA0" w:rsidRDefault="00AE3812" w:rsidP="00AE3812">
      <w:pPr>
        <w:rPr>
          <w:sz w:val="18"/>
          <w:szCs w:val="18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74-5-41, </w:t>
      </w:r>
      <w:r w:rsidR="0082617E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дата окончания приема заявок – 23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</w:t>
      </w:r>
      <w:r w:rsidR="0082617E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.201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</w:p>
    <w:p w:rsidR="00AE3812" w:rsidRDefault="00AE3812" w:rsidP="00AE3812">
      <w:pPr>
        <w:shd w:val="clear" w:color="auto" w:fill="FFFFFF"/>
        <w:spacing w:after="0" w:line="240" w:lineRule="auto"/>
        <w:ind w:firstLine="1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050309:31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153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оветск, г.Советск, ул.Лесная, участок </w:t>
      </w:r>
      <w:r w:rsidR="008261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8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AE3812" w:rsidRPr="00F63DA0" w:rsidRDefault="00AE3812" w:rsidP="00AE3812">
      <w:pPr>
        <w:rPr>
          <w:sz w:val="18"/>
          <w:szCs w:val="18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74-5-41, дата окончания приема заявок – </w:t>
      </w:r>
      <w:r w:rsidR="0082617E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23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</w:t>
      </w:r>
      <w:r w:rsidR="0082617E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.201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</w:p>
    <w:p w:rsidR="00AE3812" w:rsidRDefault="00AE3812" w:rsidP="00AE3812">
      <w:pPr>
        <w:shd w:val="clear" w:color="auto" w:fill="FFFFFF"/>
        <w:spacing w:after="0" w:line="240" w:lineRule="auto"/>
        <w:ind w:firstLine="1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050309:3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7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108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оветск, г.Советск, ул.Лесная, участок </w:t>
      </w:r>
      <w:r w:rsidR="008261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9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AE3812" w:rsidRPr="00F63DA0" w:rsidRDefault="00AE3812" w:rsidP="00AE3812">
      <w:pPr>
        <w:rPr>
          <w:sz w:val="18"/>
          <w:szCs w:val="18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74-5-41, дата окончания приема заявок – </w:t>
      </w:r>
      <w:r w:rsidR="0082617E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23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</w:t>
      </w:r>
      <w:r w:rsidR="0082617E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.201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</w:p>
    <w:p w:rsidR="00AE3812" w:rsidRDefault="00AE3812" w:rsidP="00AE3812">
      <w:pPr>
        <w:shd w:val="clear" w:color="auto" w:fill="FFFFFF"/>
        <w:spacing w:after="0" w:line="240" w:lineRule="auto"/>
        <w:ind w:firstLine="1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050309:3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8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800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оветск,</w:t>
      </w:r>
      <w:r w:rsidR="008261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г.Советск, ул.Лесная, участок 2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AE3812" w:rsidRPr="00F63DA0" w:rsidRDefault="00AE3812" w:rsidP="00AE3812">
      <w:pPr>
        <w:rPr>
          <w:sz w:val="18"/>
          <w:szCs w:val="18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74-5-41, </w:t>
      </w:r>
      <w:r w:rsidR="0082617E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дата окончания приема заявок – 23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</w:t>
      </w:r>
      <w:r w:rsidR="0082617E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.201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</w:p>
    <w:p w:rsidR="009C1165" w:rsidRDefault="009C1165" w:rsidP="009C116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050309:319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1765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оветск, г.Советск, ул.Лесная, участок </w:t>
      </w:r>
      <w:r w:rsidR="008261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2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9C1165" w:rsidRDefault="009C1165" w:rsidP="009C116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74-5-41, дата окончания приема заявок – 23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.201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050309:320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1999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оветск, г.Советск, ул.Лесная, участок </w:t>
      </w:r>
      <w:r w:rsidR="008261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9C1165" w:rsidRDefault="009C1165" w:rsidP="009C116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74-5-41, дата окончания приема заявок – 23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.201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050309:321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1999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оветск, г.Советск, ул.Лесная, участок </w:t>
      </w:r>
      <w:r w:rsidR="008261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23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9C1165" w:rsidRDefault="009C1165" w:rsidP="009C116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74-5-41, дата окончания приема заявок – 23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.201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050309:322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1401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, расположенного по адресу: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lastRenderedPageBreak/>
        <w:t>Тульская область, Щекинский район,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оветск, г.Советск, ул.Лесная, участок </w:t>
      </w:r>
      <w:r w:rsidR="008261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24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9C1165" w:rsidRDefault="009C1165" w:rsidP="009C116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74-5-41, дата окончания приема заявок – 23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.201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050309:323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1400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оветск, г.Советск, ул.Лесная, участок </w:t>
      </w:r>
      <w:r w:rsidR="008261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25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9C1165" w:rsidRDefault="009C1165" w:rsidP="009C116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74-5-41, дата окончания приема заявок – 23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.201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050309:324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1601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оветск, г.Советск, ул.Лесная, участок </w:t>
      </w:r>
      <w:r w:rsidR="008261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26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9C1165" w:rsidRDefault="009C1165" w:rsidP="009C116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74-5-41, дата окончания приема заявок – 23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.201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050309:325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1500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оветск, г.Советск, ул.Лесная, участок </w:t>
      </w:r>
      <w:r w:rsidR="008261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27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9C1165" w:rsidRDefault="009C1165" w:rsidP="009C116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74-5-41, дата окончания приема заявок – 23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.201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050309:326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1999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оветск, г.Советск, ул.Лесная, участок </w:t>
      </w:r>
      <w:r w:rsidR="008261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28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82617E" w:rsidRDefault="009C1165" w:rsidP="009C116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74-5-41, дата окончания приема заявок – 23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.201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</w:p>
    <w:p w:rsidR="009C1165" w:rsidRDefault="009C1165" w:rsidP="009C116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050309:32</w:t>
      </w:r>
      <w:r w:rsidR="00C2578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7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C2578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5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00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оветск, г.Советск, ул.Лесная, участок </w:t>
      </w:r>
      <w:r w:rsidR="008261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29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AE3812" w:rsidRPr="00F63DA0" w:rsidRDefault="009C1165" w:rsidP="009C1165"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74-5-41, дата окончания приема заявок – 23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.201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</w:p>
    <w:p w:rsidR="00B009CC" w:rsidRPr="00F63DA0" w:rsidRDefault="00B009CC" w:rsidP="00B009CC"/>
    <w:p w:rsidR="00B009CC" w:rsidRPr="00F63DA0" w:rsidRDefault="00B009CC" w:rsidP="00B009CC"/>
    <w:p w:rsidR="00B009CC" w:rsidRPr="00F63DA0" w:rsidRDefault="00B009CC" w:rsidP="00F63DA0"/>
    <w:sectPr w:rsidR="00B009CC" w:rsidRPr="00F63DA0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FD2"/>
    <w:rsid w:val="000122C2"/>
    <w:rsid w:val="0009754D"/>
    <w:rsid w:val="000E29A6"/>
    <w:rsid w:val="001F0CBD"/>
    <w:rsid w:val="002B6E22"/>
    <w:rsid w:val="003C0255"/>
    <w:rsid w:val="003E457E"/>
    <w:rsid w:val="00482848"/>
    <w:rsid w:val="004D59D9"/>
    <w:rsid w:val="0055257E"/>
    <w:rsid w:val="00720FD2"/>
    <w:rsid w:val="007F70CF"/>
    <w:rsid w:val="0082617E"/>
    <w:rsid w:val="00994EEB"/>
    <w:rsid w:val="009C1165"/>
    <w:rsid w:val="00AE3812"/>
    <w:rsid w:val="00B009CC"/>
    <w:rsid w:val="00B3472F"/>
    <w:rsid w:val="00C03973"/>
    <w:rsid w:val="00C2578B"/>
    <w:rsid w:val="00DA049F"/>
    <w:rsid w:val="00EF0DA6"/>
    <w:rsid w:val="00F2074D"/>
    <w:rsid w:val="00F40B0B"/>
    <w:rsid w:val="00F63DA0"/>
    <w:rsid w:val="00F70125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D9"/>
  </w:style>
  <w:style w:type="paragraph" w:styleId="3">
    <w:name w:val="heading 3"/>
    <w:basedOn w:val="a"/>
    <w:link w:val="30"/>
    <w:uiPriority w:val="9"/>
    <w:qFormat/>
    <w:rsid w:val="00720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0F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1770-888F-4B6B-A96D-E6E7F610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Чуканова</dc:creator>
  <cp:lastModifiedBy>Чуканова</cp:lastModifiedBy>
  <cp:revision>4</cp:revision>
  <cp:lastPrinted>2016-10-20T07:48:00Z</cp:lastPrinted>
  <dcterms:created xsi:type="dcterms:W3CDTF">2016-12-02T08:41:00Z</dcterms:created>
  <dcterms:modified xsi:type="dcterms:W3CDTF">2016-12-02T12:21:00Z</dcterms:modified>
</cp:coreProperties>
</file>