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0E86">
        <w:rPr>
          <w:b/>
          <w:bCs/>
          <w:color w:val="000000"/>
          <w:sz w:val="28"/>
          <w:szCs w:val="28"/>
        </w:rPr>
        <w:t>Уважаемые участники Крещенских купаний!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Убедительно просим вас соблюдать правила поведения на водоёме в период проведения Крещенских купаний!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Прежде всего, оцените свои возможности и состояние здоровья.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 xml:space="preserve">Зимние купания противопоказаны людям, имеющим заболевания почек, страдающим </w:t>
      </w:r>
      <w:proofErr w:type="spellStart"/>
      <w:proofErr w:type="gramStart"/>
      <w:r w:rsidRPr="003D0E86">
        <w:rPr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3D0E86">
        <w:rPr>
          <w:color w:val="000000"/>
          <w:sz w:val="28"/>
          <w:szCs w:val="28"/>
        </w:rPr>
        <w:t xml:space="preserve"> заболеваниями, имеющим повышенное артериальное давление, больным сахарным диабетом и беременным женщинам.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Категорически запрещено купание в необорудованных местах, это может привести к несчастному случаю.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Не употребляйте алкоголь перед тем, как заходить в крещенскую воду.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Нельзя окунаться в прорубь голодным, приём пищи желательно осуществлять не менее чем за час до купания.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Если перед вами стоит несколько человек, проявляйте терпение и спокойствие. Пропускайте вперёд женщин с малолетними детьми и пожилых людей.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Раздевайтесь в специально оборудованных палатках для переодевания.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С собою кроме купальника возьмите полотенце и резиновые тапочки.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Перед окунанием желательно слегка разогреться, для этого можно сделать несколько приседаний и наклонов.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При подходе к проруби стойте строго по одному, не допускайте скопления нескольких человек в одном месте – лёд может не выдержать большого количества людей. Не оставляете детей без присмотра, а малолетних детей держите на руках.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При спуске в прорубь будьте предельно осторожны. При наличии лестницы – держитесь за перила.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 xml:space="preserve">После трёхкратного окунания не задерживайтесь, освобождайте место для </w:t>
      </w:r>
      <w:proofErr w:type="gramStart"/>
      <w:r w:rsidRPr="003D0E86">
        <w:rPr>
          <w:color w:val="000000"/>
          <w:sz w:val="28"/>
          <w:szCs w:val="28"/>
        </w:rPr>
        <w:t>следующих</w:t>
      </w:r>
      <w:proofErr w:type="gramEnd"/>
      <w:r w:rsidRPr="003D0E86">
        <w:rPr>
          <w:color w:val="000000"/>
          <w:sz w:val="28"/>
          <w:szCs w:val="28"/>
        </w:rPr>
        <w:t>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Выйдя из воды, нужно насухо вытереться полотенцем и сразу одеться.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Не оставайтесь долго на морозе – ощущение тепла может пройти через несколько минут.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Если ваш организм переохладился, и вы чувствуете озноб, нужно немедленно одеться или укрыться одеялом, принять горячее сладкое питье. Если есть возможность, перейдите в тёплое помещение.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При резком ухудшении самочувствия – обращайтесь к медицинским работникам, спасателям или сотрудникам полиции.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0E86">
        <w:rPr>
          <w:b/>
          <w:bCs/>
          <w:color w:val="000000"/>
          <w:sz w:val="28"/>
          <w:szCs w:val="28"/>
        </w:rPr>
        <w:t>В период проведения Православного религиозного праздника «Крещение Господне» необходимо следовать простым правилам безопасного поведения в местах купания: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1. Перед купанием в проруби необходимо разогреть тело, сделав разминку или пробежку.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2. К проруби необходимо подходить в удобной, нескользкой и легкоснимаемой обуви. Подходя к проруби, помните, что дорожка может обледенеть и стать скользкой. Идите медленно и внимательно.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</w:r>
      <w:r w:rsidRPr="003D0E86">
        <w:rPr>
          <w:color w:val="000000"/>
          <w:sz w:val="28"/>
          <w:szCs w:val="28"/>
        </w:rPr>
        <w:lastRenderedPageBreak/>
        <w:t>3. Окунаться лучше всего по шею, не замочив голову, чтобы избежать рефлекторного сужения сосудов головного мозга.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 xml:space="preserve">4. Никогда не ныряйте в прорубь вперед головой – это увеличивает потерю температуры и может привести к </w:t>
      </w:r>
      <w:proofErr w:type="spellStart"/>
      <w:r w:rsidRPr="003D0E86">
        <w:rPr>
          <w:color w:val="000000"/>
          <w:sz w:val="28"/>
          <w:szCs w:val="28"/>
        </w:rPr>
        <w:t>холодовому</w:t>
      </w:r>
      <w:proofErr w:type="spellEnd"/>
      <w:r w:rsidRPr="003D0E86">
        <w:rPr>
          <w:color w:val="000000"/>
          <w:sz w:val="28"/>
          <w:szCs w:val="28"/>
        </w:rPr>
        <w:t xml:space="preserve"> шоку.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5. Не заходите в воду в состоянии алкогольного опьянения, ведь алкоголь способствует расширению кровеносных сосудов, вследствие чего увеличивается теплоотдача организма и возможно наступление быстрого переохлаждения.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6. Помните, что пребывание в ледяной воде незакаленных людей может привести к общему переохлаждению организма. Поэтому пребывание в проруби более одной минуты нежелательно.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 xml:space="preserve">7. При первых признаках переохлаждения - ознобе, дрожании, </w:t>
      </w:r>
      <w:proofErr w:type="spellStart"/>
      <w:r w:rsidRPr="003D0E86">
        <w:rPr>
          <w:color w:val="000000"/>
          <w:sz w:val="28"/>
          <w:szCs w:val="28"/>
        </w:rPr>
        <w:t>синюшности</w:t>
      </w:r>
      <w:proofErr w:type="spellEnd"/>
      <w:r w:rsidRPr="003D0E86">
        <w:rPr>
          <w:color w:val="000000"/>
          <w:sz w:val="28"/>
          <w:szCs w:val="28"/>
        </w:rPr>
        <w:t xml:space="preserve"> кожных покровов, губ, боли в пальцах рук и ног — человеку необходимо оказать помощь. При легкой степени переохлаждения пострадавшего достаточно тепло одеть, напоить горячим чаем. При средней и тяжелой степени переохлаждения тело человека необходимо растереть шерстяной тканью, сделать массаж. Затем тепло одеть, уложить в постель. Согревание должно быть постепенным, чтобы не было резкого перепада температур.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color w:val="000000"/>
          <w:sz w:val="28"/>
          <w:szCs w:val="28"/>
        </w:rPr>
        <w:t>8. Если с вами ребенок, слетите за ним во время его погружения в прорубь, не оставляйте его без присмотра.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9. После окунания разотрите себя и ребенка махровым полотенцем и наденьте сухую одежду.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10. Для укрепления иммунитета и снижения возможности переохлаждения необходимо выпить горячий чай.</w:t>
      </w:r>
    </w:p>
    <w:p w:rsidR="003D0E86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E86">
        <w:rPr>
          <w:b/>
          <w:bCs/>
          <w:color w:val="000000"/>
          <w:sz w:val="28"/>
          <w:szCs w:val="28"/>
        </w:rPr>
        <w:t>Противопоказания к купанию в проруби:</w:t>
      </w:r>
    </w:p>
    <w:p w:rsidR="004A2117" w:rsidRPr="003D0E86" w:rsidRDefault="003D0E86" w:rsidP="003D0E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D0E86">
        <w:rPr>
          <w:color w:val="000000"/>
          <w:sz w:val="28"/>
          <w:szCs w:val="28"/>
        </w:rPr>
        <w:t>Зимнее плавание противопоказано людям при следующих острых и хронических заболеваниях: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воспалительные заболевания носоглотки, придаточных полостей носа, отиты;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 xml:space="preserve">– </w:t>
      </w:r>
      <w:proofErr w:type="spellStart"/>
      <w:r w:rsidRPr="003D0E86">
        <w:rPr>
          <w:color w:val="000000"/>
          <w:sz w:val="28"/>
          <w:szCs w:val="28"/>
        </w:rPr>
        <w:t>сердечно-сосудистой</w:t>
      </w:r>
      <w:proofErr w:type="spellEnd"/>
      <w:r w:rsidRPr="003D0E86">
        <w:rPr>
          <w:color w:val="000000"/>
          <w:sz w:val="28"/>
          <w:szCs w:val="28"/>
        </w:rPr>
        <w:t xml:space="preserve"> системы (врожденные и приобретенные пороки клапанов сердца, ишемическая болезнь сердца с приступами стенокардии; перенесенный инфаркт миокарда, </w:t>
      </w:r>
      <w:proofErr w:type="spellStart"/>
      <w:r w:rsidRPr="003D0E86">
        <w:rPr>
          <w:color w:val="000000"/>
          <w:sz w:val="28"/>
          <w:szCs w:val="28"/>
        </w:rPr>
        <w:t>коронаро-кардиосклероз</w:t>
      </w:r>
      <w:proofErr w:type="spellEnd"/>
      <w:r w:rsidRPr="003D0E86">
        <w:rPr>
          <w:color w:val="000000"/>
          <w:sz w:val="28"/>
          <w:szCs w:val="28"/>
        </w:rPr>
        <w:t>, гипертоническая болезнь II и III стадий);</w:t>
      </w:r>
      <w:r w:rsidRPr="003D0E86">
        <w:rPr>
          <w:color w:val="000000"/>
          <w:sz w:val="28"/>
          <w:szCs w:val="28"/>
        </w:rPr>
        <w:br/>
        <w:t>– центральной нервной системы (эпилепсия, последствия тяжелых травм черепа; склероз сосудов головного мозга в выраженной стадии, сирингомиелия;</w:t>
      </w:r>
      <w:proofErr w:type="gramEnd"/>
      <w:r w:rsidRPr="003D0E86">
        <w:rPr>
          <w:color w:val="000000"/>
          <w:sz w:val="28"/>
          <w:szCs w:val="28"/>
        </w:rPr>
        <w:t xml:space="preserve"> </w:t>
      </w:r>
      <w:proofErr w:type="gramStart"/>
      <w:r w:rsidRPr="003D0E86">
        <w:rPr>
          <w:color w:val="000000"/>
          <w:sz w:val="28"/>
          <w:szCs w:val="28"/>
        </w:rPr>
        <w:t>энцефалит, арахноидит);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периферической нервной системы (невриты, полиневриты);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эндокринной системы (сахарный диабет, тиреотоксикоз);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органов зрения (глаукома, конъюнктивит);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органов дыхания (туберкулез легких – активный и в стадии осложнений, воспаление легких, бронхиальная астма, эмфизема);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мочеполовой системы (нефрит, цистит, воспаление придатков, воспаление предстательной железы);</w:t>
      </w:r>
      <w:r w:rsidRPr="003D0E86">
        <w:rPr>
          <w:rStyle w:val="apple-converted-space"/>
          <w:color w:val="000000"/>
          <w:sz w:val="28"/>
          <w:szCs w:val="28"/>
        </w:rPr>
        <w:t> </w:t>
      </w:r>
      <w:r w:rsidRPr="003D0E86">
        <w:rPr>
          <w:color w:val="000000"/>
          <w:sz w:val="28"/>
          <w:szCs w:val="28"/>
        </w:rPr>
        <w:br/>
        <w:t>– желудочно-кишечного тракта (язвенная болезнь желудка, энтероколит, холецистит, гепатит).</w:t>
      </w:r>
      <w:proofErr w:type="gramEnd"/>
    </w:p>
    <w:sectPr w:rsidR="004A2117" w:rsidRPr="003D0E86" w:rsidSect="004A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86"/>
    <w:rsid w:val="003D0E86"/>
    <w:rsid w:val="004A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2016-01-13T09:08:00Z</dcterms:created>
  <dcterms:modified xsi:type="dcterms:W3CDTF">2016-01-13T09:10:00Z</dcterms:modified>
</cp:coreProperties>
</file>