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5" w:rsidRPr="00DD7683" w:rsidRDefault="00BC0955" w:rsidP="00DD76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DD7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ПОЖИЛЫЕ ЛЮДИ - ПОВЫШЕННЫЙ УРОВЕНЬ РИСКА</w:t>
      </w:r>
    </w:p>
    <w:p w:rsidR="00BC0955" w:rsidRPr="00BC0955" w:rsidRDefault="00B57930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ожилые и старенькие люди — бабушки и дедушки, чаще всего подвергаются риску на пожарах. У многих из них с возрастом ухудшается здоровье, физическое состояние, зрение, память, внимательность.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получить травму на пожаре и погибнуть у пожилых и престарелых людей по статистике намного выше.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же причины опасности?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Пожилые люди не так быстро, как молодежь, реагируют в случае внезапной опасности. У них ниже скорость реакции и скорость принятия решений. Старики медленно воспринимают информацию, и осознание опасности может занять некоторое время.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 пожилого человека снижается слух, ухудшается способность воспринимать запахи. Престарелый человек может не почувствовать запах дыма при пожаре и не услышать крики соседей в случае пожара.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Престарелые люди часто плохо ходят, не смогут быстро покинуть место пожара: риск погибнуть у них выше.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у пожилого человека слабое зрение, он может не увидеть источник пожара, что приведет к ожогам.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Многие пожилые люди живут одни. Если что-то случится, им никто не поможет, а позаботиться о себе они, скорее всего, не смогут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Часто в домах, где живут пожилые люди, электропроводка и оборудование находится в старом состоянии. Часто используются самодельные обогреватели. Это очень опасно.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предупредить несчастья, родственникам нужно быть особенно внимательными по отношению к дедушке или бабушке и постараться помочь им в соблюдении правил пожарной безопасности.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обеспечить безопасность пожилых людей, нужно понимать, какие угрозы могут быть. Запомни и обрати внимание взрослых на эти опасности.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Несоблюдение правил курения – одна из самых распространённых причин пожара.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 в постели, да и вообще в жилом помещении, очень опасно. Нельзя курить после того, как приняты лекарства, которые могут вызвать сонливость у пожилого человека. Необходимо всегда тушить окурки полностью и не ставить пепельницу на край стола, диванные подлокотники и пр.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Часто пожары происходят во время приготовления </w:t>
      </w:r>
      <w:proofErr w:type="spellStart"/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пищи</w:t>
      </w:r>
      <w:proofErr w:type="gramStart"/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proofErr w:type="spellEnd"/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включенная плита должна всегда быть под присмотром. Нельзя готовить пищу, если принято снотворное. Нежелательно стоять у плиты в одежде с широкими и свисающими рукавами. Нельзя сушить одежду над плитой.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Пользование неисправным </w:t>
      </w:r>
      <w:proofErr w:type="spellStart"/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электрооборудованием</w:t>
      </w:r>
      <w:proofErr w:type="gramStart"/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</w:t>
      </w:r>
      <w:proofErr w:type="spellEnd"/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чинить электроприборы. Если электроприбор нагрелся и дымит, нужно сразу же выключить его из розетки в целях безопасности.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Перегрузки электросетей и ветхая проводка. 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этого допускать, включая в одну розетку несколько электрических приборов. Нужно следить за исправностью электросети, электрических приборов, розеток.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Хранение дома старых ненужных вещей.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количество старых вещей, мебели, одежды, книг и бумаг может стать не только причиной пожара, но и не дать человеку выбраться из квартиры.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BC0955" w:rsidRPr="00BC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Оставленные без присмотра включенные электроприборы или газовая плита.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Нужно, чтобы, выходя из дома, пожилой человек проговаривал фразу, напоминающую о том, какие приборы нужно отключить. К примеру, можно говорить: «Телевизор я выключил, плиту выключил, дверь на балкон закрыта, таблетки взял, телефон с собой».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вы можете помочь своим пожилым родственникам и соседям?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Проследите, чтобы телефон находился рядом с кроватью бабушки или дедушки. Иногда престарелый человек чувствует опасность, но 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никак не может найти свой телефон, чтобы вызвать помощь.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пожилой человек живет один, сообщите соседям, что пожилому человеку может потребоваться их помощь в случае пожара. Безопасность пожилых людей иногда зависит от того, знают ли соседи, что рядом находится одинокий дедушка или бабушка.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 престарелого человека всегда должны быть под рукой очки, слуховой аппарат, трость, телефон, ключи и другие необходимые предметы. Безопасность пожилых людей часто оказывается под угрозой, потому что они не могут отыскать ключи или очки.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Убедитесь, что бабушка или дедушка могут самостоятельно открыть входную дверь и окно, ведь безопасность пожилых людей иногда зависит именно от таких простых вещей.</w:t>
      </w:r>
      <w:r w:rsidR="00BC0955"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чаще навещайте своих стареньких родственников и соседей, которые живут одни! Не оставляйте их без поддержки и помощи!</w:t>
      </w: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D7683" w:rsidRPr="00DD7683" w:rsidRDefault="00DD7683" w:rsidP="00DD7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D76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Памятка для пожилых людей по пожарной безопасности и предотвращению возгораний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пожилых людей низкая острота зрения и недостаточная чувствительность к запахам. Из-за проблем с вестибулярным аппаратом и хронических заболеваний многие старики ограничены в движениях. Поэтому они чаще других попадают в пожароопасные ситуации. С возрастом у пожилых людей замедляется скорость реакции, часто они недооценивают опасность. Растет вероятность неаккуратного обращения с электроприборами, газовой плитой. 30 % стариков проживают одиноко. В случае возгорания в помещении не у всех хватит сил эвакуироваться. Памятка для пожилых людей по пожарной безопасности поможет предусмотреть различные ситуации риска</w:t>
      </w:r>
      <w:proofErr w:type="gramStart"/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одстерегают опасности пожилых людей?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Кухня: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Не оставляйте без присмотра включенную плиту или духовой шкаф, следите за едой, которую готовите. Если вам нужно ненадолго выйти из кухни, возьмите с собой ложку. Столовый прибор в руке напомнит о том, что пора возвращаться на кухню.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Проверьте наличие меток «Выкл.» или «0»на переключателях электрической плиты и других бытовых приборах. Если метки стерлись или еле заметны, то восстановите их при помощи краски или цветного лака. Чтобы не забывать выключать плиту и газ, сделайте себе памятку для кухни.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Если масло на сковороде перегрелось и воспламенилось, плотно закройте его крышкой и выключите плиту. Запрещается заливать горящее масло водой, переносить раскаленную сковороду в мойку. Такие действия могут спровоцировать пожар.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Свечи: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Не оставляйте горящие свечи без присмотра, тушите их, если собираетесь спать или выходить из комнаты.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Используйте только массивные устойчивые подсвечники. Следите, чтобы расплавленный воск или парафин не попадал на мебель и другие легковоспламеняющиеся предметы.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Не ставьте горящие свечи на подоконник. Их можно случайно задеть занавеской, которая мгновенно загорится.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Не оставляйте зажженные свечи в местах, доступных детям и животным.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Электрообогреватели: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Используйте только исправные обогреватели заводской сборки. Категорически запрещается эксплуатировать самодельные приборы.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Не подключайте прибор через самодельные удлинители.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При каждом включении обогревателя внимательно осмотрите шнур и штепсельный разъем, убедитесь, что на них нет повреждений.</w:t>
      </w:r>
    </w:p>
    <w:p w:rsidR="00DD7683" w:rsidRPr="00DD7683" w:rsidRDefault="00DD7683" w:rsidP="00DD7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83">
        <w:rPr>
          <w:rFonts w:ascii="Times New Roman" w:eastAsia="Times New Roman" w:hAnsi="Times New Roman" w:cs="Times New Roman"/>
          <w:sz w:val="20"/>
          <w:szCs w:val="20"/>
          <w:lang w:eastAsia="ru-RU"/>
        </w:rPr>
        <w:t>· Если вы заметили, что шнур или штепсельный разъем нагревается во время работы, немедленно отключите прибор.</w:t>
      </w:r>
    </w:p>
    <w:p w:rsidR="0014327A" w:rsidRDefault="0014327A" w:rsidP="00DD7683">
      <w:pPr>
        <w:spacing w:before="100" w:beforeAutospacing="1" w:after="100" w:afterAutospacing="1" w:line="240" w:lineRule="auto"/>
        <w:outlineLvl w:val="2"/>
      </w:pPr>
    </w:p>
    <w:sectPr w:rsidR="0014327A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27D85"/>
    <w:rsid w:val="00077869"/>
    <w:rsid w:val="0014327A"/>
    <w:rsid w:val="004C26BD"/>
    <w:rsid w:val="00642070"/>
    <w:rsid w:val="0070648B"/>
    <w:rsid w:val="009B5E3D"/>
    <w:rsid w:val="00B57930"/>
    <w:rsid w:val="00BC0955"/>
    <w:rsid w:val="00D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79D7-6D77-4364-981D-C6500EF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2022-03-15T06:05:00Z</dcterms:created>
  <dcterms:modified xsi:type="dcterms:W3CDTF">2022-03-15T06:05:00Z</dcterms:modified>
</cp:coreProperties>
</file>