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A2" w:rsidRPr="004414A2" w:rsidRDefault="004414A2" w:rsidP="004414A2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14A2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08.02.2018</w:t>
      </w:r>
      <w:r w:rsidRPr="004414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14A2" w:rsidRPr="004414A2" w:rsidRDefault="004414A2" w:rsidP="004414A2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14A2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08.02.2018</w:t>
      </w:r>
      <w:r w:rsidRPr="004414A2">
        <w:rPr>
          <w:rFonts w:ascii="Times New Roman" w:eastAsia="Times New Roman" w:hAnsi="Times New Roman" w:cs="Times New Roman"/>
          <w:i/>
          <w:sz w:val="28"/>
          <w:szCs w:val="28"/>
        </w:rPr>
        <w:t xml:space="preserve">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20.02.2018</w:t>
      </w:r>
      <w:bookmarkStart w:id="0" w:name="_GoBack"/>
      <w:bookmarkEnd w:id="0"/>
      <w:r w:rsidRPr="004414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14A2" w:rsidRPr="004414A2" w:rsidRDefault="004414A2" w:rsidP="004414A2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14A2" w:rsidRDefault="004414A2" w:rsidP="002F3560"/>
    <w:p w:rsidR="004414A2" w:rsidRDefault="004414A2" w:rsidP="002F3560"/>
    <w:p w:rsidR="002F3560" w:rsidRDefault="002F3560" w:rsidP="002F3560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3560" w:rsidRPr="002209C7" w:rsidTr="00353F9E">
        <w:tc>
          <w:tcPr>
            <w:tcW w:w="9571" w:type="dxa"/>
            <w:gridSpan w:val="2"/>
            <w:hideMark/>
          </w:tcPr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F3560" w:rsidRPr="002209C7" w:rsidTr="00353F9E">
        <w:tc>
          <w:tcPr>
            <w:tcW w:w="9571" w:type="dxa"/>
            <w:gridSpan w:val="2"/>
            <w:hideMark/>
          </w:tcPr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209C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209C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F3560" w:rsidRPr="002209C7" w:rsidTr="00353F9E">
        <w:tc>
          <w:tcPr>
            <w:tcW w:w="4785" w:type="dxa"/>
            <w:hideMark/>
          </w:tcPr>
          <w:p w:rsidR="002F3560" w:rsidRPr="002209C7" w:rsidRDefault="002F3560" w:rsidP="002F356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209C7"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</w:rPr>
              <w:t>______________</w:t>
            </w:r>
            <w:r w:rsidRPr="002209C7">
              <w:rPr>
                <w:b/>
                <w:sz w:val="28"/>
                <w:szCs w:val="28"/>
              </w:rPr>
              <w:t xml:space="preserve"> 201</w:t>
            </w:r>
            <w:r w:rsidR="008A305E">
              <w:rPr>
                <w:b/>
                <w:sz w:val="28"/>
                <w:szCs w:val="28"/>
              </w:rPr>
              <w:t>8</w:t>
            </w:r>
            <w:r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F3560" w:rsidRPr="002209C7" w:rsidRDefault="002F3560" w:rsidP="002F356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_________</w:t>
            </w:r>
          </w:p>
        </w:tc>
      </w:tr>
    </w:tbl>
    <w:p w:rsidR="002F3560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F3560" w:rsidRPr="002209C7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г. Советск № 19-57 от 02.10.2015 «Об утверждении П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F3560" w:rsidRPr="002209C7" w:rsidRDefault="002F3560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района, рассмотрев проект Положения «Об установлении земельного налога в муниципальном образовании город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2F3560" w:rsidRDefault="002F3560" w:rsidP="002F35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450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в решение Собрания депутатов МО г.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№ 19-57 от 02.10.2015 «Об утверждении Положения «Об установлении земельного налога в муниципальном образовании город Советск </w:t>
      </w:r>
      <w:proofErr w:type="spellStart"/>
      <w:r w:rsidRPr="002F356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05E">
        <w:rPr>
          <w:rFonts w:ascii="Times New Roman" w:hAnsi="Times New Roman" w:cs="Times New Roman"/>
          <w:b w:val="0"/>
          <w:sz w:val="28"/>
          <w:szCs w:val="28"/>
        </w:rPr>
        <w:t>в части приложения. Приложение изложить в следующей редакции:</w:t>
      </w:r>
    </w:p>
    <w:p w:rsidR="00772450" w:rsidRDefault="00772450" w:rsidP="002F35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6BA" w:rsidRPr="002209C7" w:rsidRDefault="000B66BA" w:rsidP="000B66BA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Положение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B66BA" w:rsidRPr="002209C7" w:rsidRDefault="000B66BA" w:rsidP="000B66BA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</w:t>
      </w:r>
      <w:r w:rsidRPr="002209C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настоящим Положением, обязателен к уплате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1.2. 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1.3. Объектом налогообложения являются земельные участки, расположенные в пределах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1.4. Налоговая база определяется как кадастровая стоимость земельных участков, признаваемых объектом налогообложения в соответствии с пунктом 1.3 настоящего Положения  и Налоговым кодексом РФ.</w:t>
      </w:r>
    </w:p>
    <w:p w:rsidR="000B66BA" w:rsidRPr="002209C7" w:rsidRDefault="000B66BA" w:rsidP="000B66B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В отношении земел</w:t>
      </w:r>
      <w:r>
        <w:rPr>
          <w:rFonts w:ascii="Times New Roman" w:hAnsi="Times New Roman" w:cs="Times New Roman"/>
          <w:sz w:val="28"/>
          <w:szCs w:val="28"/>
        </w:rPr>
        <w:t>ьного участка, образованного в течение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налогового периода, налоговая база в данном </w:t>
      </w:r>
      <w:r>
        <w:rPr>
          <w:rFonts w:ascii="Times New Roman" w:hAnsi="Times New Roman" w:cs="Times New Roman"/>
          <w:sz w:val="28"/>
          <w:szCs w:val="28"/>
        </w:rPr>
        <w:t xml:space="preserve">налоговом периоде определяется </w:t>
      </w:r>
      <w:r w:rsidRPr="002209C7">
        <w:rPr>
          <w:rFonts w:ascii="Times New Roman" w:hAnsi="Times New Roman" w:cs="Times New Roman"/>
          <w:sz w:val="28"/>
          <w:szCs w:val="28"/>
        </w:rPr>
        <w:t xml:space="preserve">как его кадастровая стоимость на дату </w:t>
      </w:r>
      <w:r>
        <w:rPr>
          <w:rFonts w:ascii="Times New Roman" w:hAnsi="Times New Roman" w:cs="Times New Roman"/>
          <w:sz w:val="28"/>
          <w:szCs w:val="28"/>
        </w:rPr>
        <w:t>постановки такого земельного участка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209C7">
        <w:rPr>
          <w:rFonts w:ascii="Times New Roman" w:hAnsi="Times New Roman" w:cs="Times New Roman"/>
          <w:sz w:val="28"/>
          <w:szCs w:val="28"/>
        </w:rPr>
        <w:t>кадастровый учет.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1.5. Величина налоговых ставок по налогу определяется в процентном отношении от налоговой базы (кадастровой стоимости земельного участка). Кадастровая стоимость земельных участков по состоянию на 01 января года, являющегося налоговым периодом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9C7">
        <w:rPr>
          <w:rFonts w:ascii="Times New Roman" w:hAnsi="Times New Roman" w:cs="Times New Roman"/>
          <w:sz w:val="28"/>
          <w:szCs w:val="28"/>
        </w:rPr>
        <w:t xml:space="preserve"> подлежит доведению до сведения налогоплательщиков в порядке, определенном правительством Российской Федерации.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1.6. Отчетными периодами для налогоплательщиков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09C7">
        <w:rPr>
          <w:rFonts w:ascii="Times New Roman" w:hAnsi="Times New Roman" w:cs="Times New Roman"/>
          <w:sz w:val="28"/>
          <w:szCs w:val="28"/>
        </w:rPr>
        <w:t>организаций признаются первый квартал, второй квартал и третий квартал календарного года.</w:t>
      </w:r>
    </w:p>
    <w:p w:rsidR="000B66BA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1.7. Налоговым периодом по налогу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 признается календарный год.</w:t>
      </w:r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C37C5">
        <w:rPr>
          <w:sz w:val="28"/>
          <w:szCs w:val="28"/>
        </w:rPr>
        <w:t xml:space="preserve">. Не признаются объектом налогообложения: </w:t>
      </w:r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C5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37C5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>
        <w:rPr>
          <w:sz w:val="28"/>
          <w:szCs w:val="28"/>
        </w:rPr>
        <w:t>;</w:t>
      </w:r>
      <w:proofErr w:type="gramEnd"/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37C5">
        <w:rPr>
          <w:sz w:val="28"/>
          <w:szCs w:val="28"/>
        </w:rPr>
        <w:t>земельные участки из состава земель лесного фонда;</w:t>
      </w:r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37C5">
        <w:rPr>
          <w:sz w:val="28"/>
          <w:szCs w:val="28"/>
        </w:rPr>
        <w:t xml:space="preserve"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0B66BA" w:rsidRPr="00FE7C36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B66BA" w:rsidRPr="002209C7" w:rsidRDefault="000B66BA" w:rsidP="000B66BA">
      <w:pPr>
        <w:pStyle w:val="ConsNonformat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lastRenderedPageBreak/>
        <w:t>Налоговые ставки</w:t>
      </w:r>
    </w:p>
    <w:p w:rsidR="000B66BA" w:rsidRPr="002209C7" w:rsidRDefault="000B66BA" w:rsidP="000B66BA">
      <w:pPr>
        <w:pStyle w:val="Con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Налоговые ставки по налогу устанавливаются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 в следующих размерах:</w:t>
      </w:r>
    </w:p>
    <w:p w:rsidR="000B66BA" w:rsidRPr="002209C7" w:rsidRDefault="000B66BA" w:rsidP="000B66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0,30 процента в отношении земельных участков:</w:t>
      </w:r>
    </w:p>
    <w:p w:rsidR="000B66BA" w:rsidRPr="002209C7" w:rsidRDefault="000B66BA" w:rsidP="000B6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C7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 садоводства, огородничества или животноводства, а также дачного хозяйства;</w:t>
      </w:r>
    </w:p>
    <w:p w:rsidR="000B66BA" w:rsidRPr="002209C7" w:rsidRDefault="000B66BA" w:rsidP="000B6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C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приобретенных (представленных) для жилищного строительства;</w:t>
      </w:r>
    </w:p>
    <w:p w:rsidR="000B66BA" w:rsidRPr="002209C7" w:rsidRDefault="000B66BA" w:rsidP="000B6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0B66BA" w:rsidRPr="00FE7C36" w:rsidRDefault="000B66BA" w:rsidP="000B6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B66BA" w:rsidRDefault="000B66BA" w:rsidP="000B66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2209C7">
        <w:rPr>
          <w:rFonts w:ascii="Times New Roman" w:hAnsi="Times New Roman" w:cs="Times New Roman"/>
          <w:sz w:val="28"/>
          <w:szCs w:val="28"/>
        </w:rPr>
        <w:t>.</w:t>
      </w:r>
      <w:r w:rsidRPr="0022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sz w:val="28"/>
          <w:szCs w:val="28"/>
        </w:rPr>
        <w:t>1,5 процента в отношении земельных участков:</w:t>
      </w:r>
    </w:p>
    <w:p w:rsidR="000B66BA" w:rsidRPr="002209C7" w:rsidRDefault="000B66BA" w:rsidP="000B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- прочих земельных участков.</w:t>
      </w:r>
    </w:p>
    <w:p w:rsidR="000B66BA" w:rsidRPr="002209C7" w:rsidRDefault="000B66BA" w:rsidP="000B66BA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3. Порядок исчисления и сроки уплаты налога и авансовых платежей по налогу</w:t>
      </w: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 <w:rPr>
          <w:rFonts w:ascii="Times New Roman" w:hAnsi="Times New Roman" w:cs="Times New Roman"/>
          <w:sz w:val="28"/>
          <w:szCs w:val="28"/>
        </w:rPr>
        <w:t xml:space="preserve">Налогоплательщики, являющиеся физическими лицами, по истечении налогового периода уплачивают налог не позднее 1 </w:t>
      </w:r>
      <w:r w:rsidR="00A52798">
        <w:rPr>
          <w:rFonts w:ascii="Times New Roman" w:hAnsi="Times New Roman" w:cs="Times New Roman"/>
          <w:sz w:val="28"/>
          <w:szCs w:val="28"/>
        </w:rPr>
        <w:t>дека</w:t>
      </w:r>
      <w:r w:rsidRPr="002209C7">
        <w:rPr>
          <w:rFonts w:ascii="Times New Roman" w:hAnsi="Times New Roman" w:cs="Times New Roman"/>
          <w:sz w:val="28"/>
          <w:szCs w:val="28"/>
        </w:rPr>
        <w:t xml:space="preserve">бря года, следующего за истекшим налоговым периодом, на основании налогового уведомления, направляемого налоговым органом. </w:t>
      </w:r>
      <w:proofErr w:type="gramEnd"/>
    </w:p>
    <w:p w:rsidR="000B66BA" w:rsidRPr="002209C7" w:rsidRDefault="000B66BA" w:rsidP="000B66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Налогоплательщики-организации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Налогоплательщики</w:t>
      </w:r>
      <w:r>
        <w:rPr>
          <w:rFonts w:ascii="Times New Roman" w:hAnsi="Times New Roman" w:cs="Times New Roman"/>
          <w:sz w:val="28"/>
          <w:szCs w:val="28"/>
        </w:rPr>
        <w:t>-организации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уплачивают налог не позднее 10 февраля года, следующего за истекшим налоговым периодом.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3.3. Авансовые платежи по налогу, уплаченные налогоплательщиками, засчитываются в счет уплаты налога по окончании налогового периода.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3.4. Порядок исчисления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 определяется в соответствии со ст. 396 Налогового кодекса РФ.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4. Налоговые льготы по уплате налога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4.1. Освобождаются от налогообложения: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501"/>
      <w:r w:rsidRPr="002209C7">
        <w:rPr>
          <w:rFonts w:ascii="Times New Roman" w:hAnsi="Times New Roman" w:cs="Times New Roman"/>
          <w:sz w:val="28"/>
          <w:szCs w:val="28"/>
        </w:rPr>
        <w:lastRenderedPageBreak/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502"/>
      <w:bookmarkEnd w:id="1"/>
      <w:r w:rsidRPr="002209C7">
        <w:rPr>
          <w:rFonts w:ascii="Times New Roman" w:hAnsi="Times New Roman" w:cs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504"/>
      <w:bookmarkEnd w:id="2"/>
      <w:r w:rsidRPr="002209C7">
        <w:rPr>
          <w:rFonts w:ascii="Times New Roman" w:hAnsi="Times New Roman" w:cs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505"/>
      <w:bookmarkEnd w:id="3"/>
      <w:r w:rsidRPr="002209C7">
        <w:rPr>
          <w:rFonts w:ascii="Times New Roman" w:hAnsi="Times New Roman" w:cs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bookmarkEnd w:id="4"/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C7">
        <w:rPr>
          <w:rFonts w:ascii="Times New Roman" w:hAnsi="Times New Roman" w:cs="Times New Roman"/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6) учреждения, единственными </w:t>
      </w:r>
      <w:proofErr w:type="gramStart"/>
      <w:r w:rsidRPr="002209C7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506"/>
      <w:r w:rsidRPr="002209C7">
        <w:rPr>
          <w:rFonts w:ascii="Times New Roman" w:hAnsi="Times New Roman" w:cs="Times New Roman"/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507"/>
      <w:bookmarkEnd w:id="5"/>
      <w:r w:rsidRPr="002209C7">
        <w:rPr>
          <w:rFonts w:ascii="Times New Roman" w:hAnsi="Times New Roman" w:cs="Times New Roman"/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6"/>
    <w:p w:rsidR="0081603E" w:rsidRPr="0081603E" w:rsidRDefault="0081603E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1603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- резиденты особой экономической зоны, за исключением организаций, указанных в </w:t>
      </w:r>
      <w:hyperlink r:id="rId7" w:anchor="dst7110" w:history="1">
        <w:r w:rsidRPr="008160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подпункте 13</w:t>
        </w:r>
      </w:hyperlink>
      <w:r w:rsidRPr="0081603E">
        <w:rPr>
          <w:rFonts w:ascii="Times New Roman" w:hAnsi="Times New Roman" w:cs="Times New Roman"/>
          <w:sz w:val="28"/>
          <w:szCs w:val="28"/>
        </w:rPr>
        <w:t xml:space="preserve"> пункта 4.1 части 4 настоящего положения</w:t>
      </w:r>
      <w:r w:rsidRPr="00816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в отношении земельных участков, расположенных </w:t>
      </w:r>
      <w:r w:rsidRPr="008160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территории </w:t>
      </w:r>
      <w:hyperlink r:id="rId8" w:history="1">
        <w:r w:rsidRPr="008160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особой экономической зоны</w:t>
        </w:r>
      </w:hyperlink>
      <w:r w:rsidRPr="0081603E">
        <w:rPr>
          <w:rFonts w:ascii="Times New Roman" w:hAnsi="Times New Roman" w:cs="Times New Roman"/>
          <w:sz w:val="28"/>
          <w:szCs w:val="28"/>
          <w:shd w:val="clear" w:color="auto" w:fill="FFFFFF"/>
        </w:rPr>
        <w:t>, сроком на пять лет с месяца возникновения права собственности на каждый земельный участок;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10) Организации, признаваемые управляющими компаниями 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28</w:t>
      </w:r>
      <w:r w:rsidRPr="002209C7">
        <w:rPr>
          <w:rFonts w:ascii="Times New Roman" w:hAnsi="Times New Roman" w:cs="Times New Roman"/>
          <w:sz w:val="28"/>
          <w:szCs w:val="28"/>
        </w:rPr>
        <w:t xml:space="preserve"> сентября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>244-ФЗ «Об инновационном центре «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>», - в отношении земельных участков, предоставленных для непосредственного выполнения возложенных на эти организации функций в соответствии с указанным Федеральным законом;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11) инвалиды </w:t>
      </w:r>
      <w:r>
        <w:rPr>
          <w:rFonts w:ascii="Times New Roman" w:hAnsi="Times New Roman" w:cs="Times New Roman"/>
          <w:sz w:val="28"/>
          <w:szCs w:val="28"/>
        </w:rPr>
        <w:t xml:space="preserve">и ветераны </w:t>
      </w:r>
      <w:r w:rsidRPr="002209C7"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0B66BA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09C7">
        <w:rPr>
          <w:rFonts w:ascii="Times New Roman" w:hAnsi="Times New Roman" w:cs="Times New Roman"/>
          <w:sz w:val="28"/>
          <w:szCs w:val="28"/>
        </w:rPr>
        <w:t xml:space="preserve">) физические лица из числа семей, имеющих трех </w:t>
      </w:r>
      <w:r>
        <w:rPr>
          <w:rFonts w:ascii="Times New Roman" w:hAnsi="Times New Roman" w:cs="Times New Roman"/>
          <w:sz w:val="28"/>
          <w:szCs w:val="28"/>
        </w:rPr>
        <w:t>и более детей;</w:t>
      </w:r>
    </w:p>
    <w:p w:rsidR="000B66BA" w:rsidRPr="00510D12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10D12">
        <w:rPr>
          <w:sz w:val="28"/>
          <w:szCs w:val="28"/>
        </w:rPr>
        <w:t xml:space="preserve">13) </w:t>
      </w:r>
      <w:r w:rsidRPr="00510D12">
        <w:rPr>
          <w:rStyle w:val="apple-converted-space"/>
          <w:color w:val="000000"/>
          <w:sz w:val="28"/>
          <w:szCs w:val="28"/>
        </w:rPr>
        <w:t> </w:t>
      </w:r>
      <w:r w:rsidRPr="00510D12">
        <w:rPr>
          <w:color w:val="000000"/>
          <w:sz w:val="28"/>
          <w:szCs w:val="28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0B66BA" w:rsidRPr="00FE7C36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color w:val="000000"/>
          <w:sz w:val="28"/>
          <w:szCs w:val="28"/>
        </w:rPr>
        <w:t>14)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02556E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4.2 </w:t>
      </w:r>
      <w:bookmarkStart w:id="7" w:name="sub_391051"/>
      <w:r w:rsidR="0002556E" w:rsidRPr="0002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  <w:r w:rsidR="0002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66BA" w:rsidRPr="0002556E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6E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B66BA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1053"/>
      <w:bookmarkEnd w:id="7"/>
      <w:r>
        <w:rPr>
          <w:rFonts w:ascii="Times New Roman" w:hAnsi="Times New Roman" w:cs="Times New Roman"/>
          <w:sz w:val="28"/>
          <w:szCs w:val="28"/>
        </w:rPr>
        <w:t xml:space="preserve">2)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инвалидности;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0B66BA" w:rsidRPr="0024532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1054"/>
      <w:bookmarkEnd w:id="8"/>
      <w:r w:rsidRPr="002209C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5237A7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Pr="00245327">
        <w:rPr>
          <w:rFonts w:ascii="Times New Roman" w:hAnsi="Times New Roman" w:cs="Times New Roman"/>
          <w:sz w:val="28"/>
          <w:szCs w:val="28"/>
        </w:rPr>
        <w:t>боевых действий;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1055"/>
      <w:bookmarkEnd w:id="9"/>
      <w:proofErr w:type="gramStart"/>
      <w:r w:rsidRPr="002209C7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>"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1056"/>
      <w:bookmarkEnd w:id="10"/>
      <w:r w:rsidRPr="002209C7">
        <w:rPr>
          <w:rFonts w:ascii="Times New Roman" w:hAnsi="Times New Roman" w:cs="Times New Roman"/>
          <w:sz w:val="28"/>
          <w:szCs w:val="28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B66BA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91057"/>
      <w:bookmarkEnd w:id="11"/>
      <w:r w:rsidRPr="002209C7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245327">
        <w:rPr>
          <w:rFonts w:ascii="Times New Roman" w:hAnsi="Times New Roman" w:cs="Times New Roman"/>
          <w:sz w:val="28"/>
          <w:szCs w:val="28"/>
        </w:rPr>
        <w:t>ое оружие и космическую технику;</w:t>
      </w:r>
    </w:p>
    <w:p w:rsidR="00245327" w:rsidRDefault="00245327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45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8558AF" w:rsidRPr="008558AF" w:rsidRDefault="008558AF" w:rsidP="008558A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281B" w:rsidRPr="00CE281B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8558AF">
        <w:rPr>
          <w:rFonts w:ascii="Times New Roman" w:eastAsia="Times New Roman" w:hAnsi="Times New Roman" w:cs="Times New Roman"/>
          <w:sz w:val="28"/>
          <w:szCs w:val="28"/>
        </w:rPr>
        <w:t>Уменьшени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е налоговой базы в соответствии </w:t>
      </w:r>
      <w:r w:rsidRPr="008558AF">
        <w:rPr>
          <w:rFonts w:ascii="Times New Roman" w:eastAsia="Times New Roman" w:hAnsi="Times New Roman" w:cs="Times New Roman"/>
          <w:sz w:val="28"/>
          <w:szCs w:val="28"/>
        </w:rPr>
        <w:t>с 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hyperlink r:id="rId9" w:anchor="dst15358" w:history="1">
        <w:r w:rsidR="00CE281B">
          <w:rPr>
            <w:rFonts w:ascii="Times New Roman" w:eastAsia="Times New Roman" w:hAnsi="Times New Roman" w:cs="Times New Roman"/>
            <w:sz w:val="28"/>
            <w:szCs w:val="28"/>
          </w:rPr>
          <w:t>4.2.</w:t>
        </w:r>
      </w:hyperlink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 части 4 настоящего положения </w:t>
      </w:r>
      <w:r w:rsidRPr="008558AF">
        <w:rPr>
          <w:rFonts w:ascii="Times New Roman" w:eastAsia="Times New Roman" w:hAnsi="Times New Roman" w:cs="Times New Roman"/>
          <w:sz w:val="28"/>
          <w:szCs w:val="28"/>
        </w:rPr>
        <w:t>производится в отношении одного земельного участка по выбору налогоплательщика.</w:t>
      </w:r>
    </w:p>
    <w:p w:rsidR="008558AF" w:rsidRDefault="008558AF" w:rsidP="008558A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5361"/>
      <w:bookmarkEnd w:id="13"/>
      <w:r w:rsidRPr="008558AF">
        <w:rPr>
          <w:rFonts w:ascii="Times New Roman" w:eastAsia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D148E" w:rsidRPr="004D148E" w:rsidRDefault="004D148E" w:rsidP="004D148E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8E">
        <w:rPr>
          <w:rFonts w:ascii="Times New Roman" w:hAnsi="Times New Roman" w:cs="Times New Roman"/>
          <w:sz w:val="28"/>
          <w:szCs w:val="28"/>
          <w:shd w:val="clear" w:color="auto" w:fill="F4F3F8"/>
        </w:rPr>
        <w:t>Уведомление о выбранном участке, к которому применяется налоговый вычет по земельному налогу за 2017 г., может быть представлено в произвольной форме в налоговый орган по своему выбору до 01.07.2018</w:t>
      </w:r>
      <w:r>
        <w:rPr>
          <w:rFonts w:ascii="Times New Roman" w:hAnsi="Times New Roman" w:cs="Times New Roman"/>
          <w:sz w:val="28"/>
          <w:szCs w:val="28"/>
          <w:shd w:val="clear" w:color="auto" w:fill="F4F3F8"/>
        </w:rPr>
        <w:t>года.</w:t>
      </w:r>
      <w:r w:rsidRPr="004D148E">
        <w:rPr>
          <w:rFonts w:ascii="Times New Roman" w:hAnsi="Times New Roman" w:cs="Times New Roman"/>
          <w:sz w:val="28"/>
          <w:szCs w:val="28"/>
          <w:shd w:val="clear" w:color="auto" w:fill="F4F3F8"/>
        </w:rPr>
        <w:t> </w:t>
      </w:r>
    </w:p>
    <w:p w:rsidR="008558AF" w:rsidRPr="008558AF" w:rsidRDefault="008558AF" w:rsidP="008558A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5362"/>
      <w:bookmarkEnd w:id="14"/>
      <w:r w:rsidRPr="008558AF">
        <w:rPr>
          <w:rFonts w:ascii="Times New Roman" w:eastAsia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558AF" w:rsidRPr="008558AF" w:rsidRDefault="008558AF" w:rsidP="008558A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5363"/>
      <w:bookmarkEnd w:id="15"/>
      <w:r w:rsidRPr="008558AF">
        <w:rPr>
          <w:rFonts w:ascii="Times New Roman" w:eastAsia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bookmarkEnd w:id="12"/>
    <w:p w:rsidR="000B66BA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BA">
        <w:rPr>
          <w:rFonts w:ascii="Times New Roman" w:hAnsi="Times New Roman" w:cs="Times New Roman"/>
          <w:sz w:val="28"/>
          <w:szCs w:val="28"/>
        </w:rPr>
        <w:t>4.4. В случае возникновения (утраты) до окончания налогового периода права</w:t>
      </w:r>
      <w:r w:rsidRPr="00FE7C36">
        <w:rPr>
          <w:rFonts w:ascii="Times New Roman" w:hAnsi="Times New Roman" w:cs="Times New Roman"/>
          <w:sz w:val="28"/>
          <w:szCs w:val="28"/>
        </w:rPr>
        <w:t xml:space="preserve"> на уменьшение налоговой базы и (или) предоставление налоговой льготы налогоплательщиками представляются документы, подтверждающие возникновение (утрату) данного права, в течение 30 дней со дня его возникновения (утраты)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05E" w:rsidRDefault="000B66BA" w:rsidP="00566810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4.5. С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налогоплательщиков, освобожденных от уплаты налога, при передаче ими земельных участков в аренду (пользование) взимается налог с площади, переданной в аренду (пользование).</w:t>
      </w:r>
    </w:p>
    <w:p w:rsidR="002F3560" w:rsidRPr="002209C7" w:rsidRDefault="00D55E42" w:rsidP="002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F3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560" w:rsidRPr="00220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2F3560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2F35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 w:rsidR="002F3560">
        <w:rPr>
          <w:rFonts w:ascii="Times New Roman" w:hAnsi="Times New Roman" w:cs="Times New Roman"/>
          <w:sz w:val="28"/>
          <w:szCs w:val="28"/>
        </w:rPr>
        <w:t>ород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2F3560">
        <w:rPr>
          <w:rFonts w:ascii="Times New Roman" w:hAnsi="Times New Roman" w:cs="Times New Roman"/>
          <w:sz w:val="28"/>
          <w:szCs w:val="28"/>
        </w:rPr>
        <w:t>Советск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60"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2F3560">
        <w:rPr>
          <w:rFonts w:ascii="Times New Roman" w:hAnsi="Times New Roman" w:cs="Times New Roman"/>
          <w:sz w:val="28"/>
          <w:szCs w:val="28"/>
        </w:rPr>
        <w:t>Ермакова Н. Б</w:t>
      </w:r>
      <w:r w:rsidR="002F3560" w:rsidRPr="002209C7">
        <w:rPr>
          <w:rFonts w:ascii="Times New Roman" w:hAnsi="Times New Roman" w:cs="Times New Roman"/>
          <w:sz w:val="28"/>
          <w:szCs w:val="28"/>
        </w:rPr>
        <w:t>.).</w:t>
      </w:r>
    </w:p>
    <w:p w:rsidR="002F3560" w:rsidRPr="002209C7" w:rsidRDefault="00790D4A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560" w:rsidRPr="002209C7">
        <w:rPr>
          <w:rFonts w:ascii="Times New Roman" w:hAnsi="Times New Roman" w:cs="Times New Roman"/>
          <w:sz w:val="28"/>
          <w:szCs w:val="28"/>
        </w:rPr>
        <w:t>. Решение подлежит опубликованию</w:t>
      </w:r>
      <w:r w:rsidR="002F3560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и размещению на </w:t>
      </w:r>
      <w:r w:rsidR="00566810">
        <w:rPr>
          <w:rFonts w:ascii="Times New Roman" w:hAnsi="Times New Roman" w:cs="Times New Roman"/>
          <w:sz w:val="28"/>
          <w:szCs w:val="28"/>
        </w:rPr>
        <w:t>официальном сайте МО г. Советск в сети «Интернет».</w:t>
      </w:r>
    </w:p>
    <w:p w:rsidR="002F3560" w:rsidRDefault="00790D4A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D55E42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5237A7">
        <w:rPr>
          <w:rFonts w:ascii="Times New Roman" w:hAnsi="Times New Roman" w:cs="Times New Roman"/>
          <w:sz w:val="28"/>
          <w:szCs w:val="28"/>
        </w:rPr>
        <w:t>о дня официального опубликования и распространяется на правоотношения, возникшие с 01.01.2017 года.</w:t>
      </w: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A7" w:rsidRPr="002209C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3560" w:rsidRDefault="002F3560" w:rsidP="00790D4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2F3560" w:rsidRPr="002209C7" w:rsidRDefault="002F3560" w:rsidP="002F356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7FBD" w:rsidRDefault="003A7FBD"/>
    <w:sectPr w:rsidR="003A7FBD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60"/>
    <w:rsid w:val="0002556E"/>
    <w:rsid w:val="000B66BA"/>
    <w:rsid w:val="00245327"/>
    <w:rsid w:val="002F3560"/>
    <w:rsid w:val="003A7FBD"/>
    <w:rsid w:val="004414A2"/>
    <w:rsid w:val="004D148E"/>
    <w:rsid w:val="005237A7"/>
    <w:rsid w:val="005454CE"/>
    <w:rsid w:val="00566810"/>
    <w:rsid w:val="00772450"/>
    <w:rsid w:val="00790D4A"/>
    <w:rsid w:val="0081603E"/>
    <w:rsid w:val="008558AF"/>
    <w:rsid w:val="008A305E"/>
    <w:rsid w:val="00990FB5"/>
    <w:rsid w:val="00A52798"/>
    <w:rsid w:val="00B9264C"/>
    <w:rsid w:val="00C223A6"/>
    <w:rsid w:val="00CE281B"/>
    <w:rsid w:val="00D55E42"/>
    <w:rsid w:val="00DF58C9"/>
    <w:rsid w:val="00E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86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000b377ae50d81133cfb3dfb679082a4a8b2076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2018-02-14T06:13:00Z</cp:lastPrinted>
  <dcterms:created xsi:type="dcterms:W3CDTF">2017-10-05T05:37:00Z</dcterms:created>
  <dcterms:modified xsi:type="dcterms:W3CDTF">2018-02-20T06:31:00Z</dcterms:modified>
</cp:coreProperties>
</file>