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5B" w:rsidRPr="001E7E5B" w:rsidRDefault="001E7E5B" w:rsidP="001E7E5B">
      <w:pPr>
        <w:widowControl w:val="0"/>
        <w:tabs>
          <w:tab w:val="center" w:pos="9072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30.07.</w:t>
      </w:r>
      <w:r w:rsidRPr="001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</w:p>
    <w:p w:rsidR="001E7E5B" w:rsidRPr="001E7E5B" w:rsidRDefault="001E7E5B" w:rsidP="001E7E5B">
      <w:pPr>
        <w:tabs>
          <w:tab w:val="center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30.07.</w:t>
      </w:r>
      <w:r w:rsidRPr="001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2018 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Pr="001E7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.08.2018.</w:t>
      </w:r>
    </w:p>
    <w:p w:rsidR="001E7E5B" w:rsidRDefault="001E7E5B" w:rsidP="004372FD">
      <w:pPr>
        <w:rPr>
          <w:rFonts w:ascii="Calibri" w:eastAsia="Times New Roman" w:hAnsi="Calibri" w:cs="Times New Roman"/>
          <w:lang w:eastAsia="ru-RU"/>
        </w:rPr>
      </w:pPr>
    </w:p>
    <w:p w:rsidR="001E7E5B" w:rsidRDefault="001E7E5B" w:rsidP="004372FD">
      <w:pPr>
        <w:rPr>
          <w:rFonts w:ascii="Calibri" w:eastAsia="Times New Roman" w:hAnsi="Calibri" w:cs="Times New Roman"/>
          <w:lang w:eastAsia="ru-RU"/>
        </w:rPr>
      </w:pPr>
    </w:p>
    <w:p w:rsidR="004372FD" w:rsidRP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372F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4372F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II</w:t>
            </w:r>
            <w:r w:rsidRPr="004372FD">
              <w:rPr>
                <w:b/>
                <w:sz w:val="28"/>
                <w:szCs w:val="28"/>
                <w:lang w:val="en-US"/>
              </w:rPr>
              <w:t>I</w:t>
            </w:r>
            <w:r w:rsidRPr="004372FD">
              <w:rPr>
                <w:b/>
                <w:sz w:val="28"/>
                <w:szCs w:val="28"/>
              </w:rPr>
              <w:t xml:space="preserve"> созыва</w:t>
            </w:r>
          </w:p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Default="001E7E5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1E7E5B" w:rsidRPr="004372FD" w:rsidRDefault="001E7E5B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РЕШЕНИЕ</w:t>
            </w: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4785" w:type="dxa"/>
            <w:hideMark/>
          </w:tcPr>
          <w:p w:rsidR="004372FD" w:rsidRPr="004372FD" w:rsidRDefault="004372FD" w:rsidP="0060194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от </w:t>
            </w:r>
            <w:r w:rsidR="00601948">
              <w:rPr>
                <w:b/>
                <w:sz w:val="28"/>
                <w:szCs w:val="28"/>
              </w:rPr>
              <w:t>______________</w:t>
            </w:r>
            <w:r w:rsidRPr="004372F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4372F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372FD" w:rsidRDefault="004372FD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№ </w:t>
            </w:r>
            <w:r w:rsidR="00601948">
              <w:rPr>
                <w:b/>
                <w:sz w:val="28"/>
                <w:szCs w:val="28"/>
              </w:rPr>
              <w:t>__________</w:t>
            </w:r>
          </w:p>
          <w:p w:rsidR="00601948" w:rsidRPr="004372FD" w:rsidRDefault="00601948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внесения изменений в Правила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района, утвержденные решением Собрания депутатов муниципального образования гор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од Советск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от</w:t>
      </w: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25.08.2011 № 54-133</w:t>
      </w:r>
    </w:p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№ 54-133 «Об утверждении правил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 32 «Градостроительные регламенты. Производственные  и коммунально-складские зоны – "П"» раздела III «Градостроительные регламенты» изложить в новой редакции (приложение).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</w:p>
    <w:p w:rsid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7" w:rsidRDefault="00404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24A8" w:rsidRP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32. Градостроительные регламенты. Производственные  и коммунально-складские зоны – "П".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proofErr w:type="gramStart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Производственная зона.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2"/>
        <w:gridCol w:w="850"/>
      </w:tblGrid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принадлежностей автомобилей и их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</w:t>
            </w:r>
            <w:r w:rsidRPr="00F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тепловых станций, электростанций, размещение обслуживающих и вспомогательных для электростанций сооружений (</w:t>
            </w: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автостоянки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Приобъектные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уличного оборудования и благоустройства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-искусственные поверхности территорий общего пользования; зеленые насаждения (деревья, кустарники), газоны; мосты, путепроводы, пешеходные и велосипедные дорожки, иные дорожные сооружения и внешние элементы; технические средства организации дорожного движения; устройства наружного освещения и подсветки; скамьи, беседки, малые архитектурные формы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санитарно-защитных зон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anchor="block_10271" w:history="1">
              <w:r w:rsidRPr="00FA2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 2.7.1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</w:tbl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5871"/>
      </w:tblGrid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proofErr w:type="gramStart"/>
            <w:r w:rsidRPr="00FA24A8">
              <w:rPr>
                <w:sz w:val="24"/>
                <w:szCs w:val="24"/>
              </w:rPr>
              <w:t>задний</w:t>
            </w:r>
            <w:proofErr w:type="gramEnd"/>
            <w:r w:rsidRPr="00FA24A8">
              <w:rPr>
                <w:sz w:val="24"/>
                <w:szCs w:val="24"/>
              </w:rPr>
              <w:t>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FA24A8">
              <w:rPr>
                <w:sz w:val="24"/>
                <w:szCs w:val="24"/>
              </w:rPr>
              <w:t>ко</w:t>
            </w:r>
            <w:proofErr w:type="gramEnd"/>
            <w:r w:rsidRPr="00FA24A8">
              <w:rPr>
                <w:sz w:val="24"/>
                <w:szCs w:val="24"/>
              </w:rPr>
              <w:t xml:space="preserve"> все площади земельного участка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- 80 % 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максимальный коэффициент плотности застройки - 2,4;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размеры санитарно-защитной зоны устанавливаются с учетом требований СанПиН 2.2.1/2.1.1.1200</w:t>
            </w:r>
          </w:p>
        </w:tc>
      </w:tr>
    </w:tbl>
    <w:p w:rsidR="00FA24A8" w:rsidRPr="00FA24A8" w:rsidRDefault="00FA24A8" w:rsidP="0060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24A8" w:rsidRPr="00F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3771A"/>
    <w:rsid w:val="000626A0"/>
    <w:rsid w:val="001271BF"/>
    <w:rsid w:val="001E7E5B"/>
    <w:rsid w:val="0022383B"/>
    <w:rsid w:val="00235FB2"/>
    <w:rsid w:val="003116A3"/>
    <w:rsid w:val="00404BC7"/>
    <w:rsid w:val="004372FD"/>
    <w:rsid w:val="00561D14"/>
    <w:rsid w:val="00601948"/>
    <w:rsid w:val="00650357"/>
    <w:rsid w:val="006D4CD8"/>
    <w:rsid w:val="00731965"/>
    <w:rsid w:val="00867227"/>
    <w:rsid w:val="008B6DE8"/>
    <w:rsid w:val="00903567"/>
    <w:rsid w:val="00953378"/>
    <w:rsid w:val="00A07070"/>
    <w:rsid w:val="00A713EE"/>
    <w:rsid w:val="00B950DB"/>
    <w:rsid w:val="00C63361"/>
    <w:rsid w:val="00CF7CAD"/>
    <w:rsid w:val="00D213EF"/>
    <w:rsid w:val="00D30E5D"/>
    <w:rsid w:val="00EA59F0"/>
    <w:rsid w:val="00F03AE0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736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73687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2018-08-08T06:58:00Z</cp:lastPrinted>
  <dcterms:created xsi:type="dcterms:W3CDTF">2018-06-21T09:06:00Z</dcterms:created>
  <dcterms:modified xsi:type="dcterms:W3CDTF">2018-08-13T13:02:00Z</dcterms:modified>
</cp:coreProperties>
</file>