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D6BB7" w:rsidTr="00AD6BB7">
        <w:tc>
          <w:tcPr>
            <w:tcW w:w="9571" w:type="dxa"/>
            <w:gridSpan w:val="2"/>
            <w:hideMark/>
          </w:tcPr>
          <w:p w:rsidR="00AD6BB7" w:rsidRDefault="00AD6B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D6BB7" w:rsidTr="00AD6BB7">
        <w:tc>
          <w:tcPr>
            <w:tcW w:w="9571" w:type="dxa"/>
            <w:gridSpan w:val="2"/>
            <w:hideMark/>
          </w:tcPr>
          <w:p w:rsidR="00AD6BB7" w:rsidRDefault="00AD6B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D6BB7" w:rsidTr="00AD6BB7">
        <w:tc>
          <w:tcPr>
            <w:tcW w:w="9571" w:type="dxa"/>
            <w:gridSpan w:val="2"/>
          </w:tcPr>
          <w:p w:rsidR="00AD6BB7" w:rsidRDefault="00AD6BB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созыва</w:t>
            </w:r>
          </w:p>
          <w:p w:rsidR="00AD6BB7" w:rsidRDefault="00AD6BB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D6BB7" w:rsidRDefault="00AD6BB7" w:rsidP="00FB7F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6031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AD6BB7" w:rsidTr="00AD6BB7">
        <w:tc>
          <w:tcPr>
            <w:tcW w:w="9571" w:type="dxa"/>
            <w:gridSpan w:val="2"/>
          </w:tcPr>
          <w:p w:rsidR="00AD6BB7" w:rsidRDefault="00AD6BB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AD6BB7" w:rsidRDefault="00AD6B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D6BB7" w:rsidTr="00AD6BB7">
        <w:tc>
          <w:tcPr>
            <w:tcW w:w="4785" w:type="dxa"/>
            <w:hideMark/>
          </w:tcPr>
          <w:p w:rsidR="00AD6BB7" w:rsidRDefault="00AD6BB7" w:rsidP="00A0396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03966">
              <w:rPr>
                <w:b/>
                <w:sz w:val="28"/>
                <w:szCs w:val="28"/>
              </w:rPr>
              <w:t>25 августа</w:t>
            </w:r>
            <w:r>
              <w:rPr>
                <w:b/>
                <w:sz w:val="28"/>
                <w:szCs w:val="28"/>
              </w:rPr>
              <w:t xml:space="preserve"> 2014 года</w:t>
            </w:r>
          </w:p>
        </w:tc>
        <w:tc>
          <w:tcPr>
            <w:tcW w:w="4786" w:type="dxa"/>
            <w:hideMark/>
          </w:tcPr>
          <w:p w:rsidR="00AD6BB7" w:rsidRDefault="00AD6BB7" w:rsidP="00A0396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03966">
              <w:rPr>
                <w:b/>
                <w:sz w:val="28"/>
                <w:szCs w:val="28"/>
              </w:rPr>
              <w:t>112-316</w:t>
            </w:r>
          </w:p>
        </w:tc>
      </w:tr>
    </w:tbl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</w:t>
      </w:r>
    </w:p>
    <w:p w:rsidR="00AD6BB7" w:rsidRDefault="00AD6BB7" w:rsidP="00AD6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D6BB7" w:rsidRDefault="00AD6BB7" w:rsidP="00AD6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65,66 Земельного кодекса Российской Федерации, главой 31 Налогового кодекса Российской Федерации, ст.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земельный налог,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порядок и сроки уплаты налога за земли, находящиеся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пределах границ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Объектом налогообложения признаются земельные участки, расположенные в пределах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 и определяется в отношении каждого земельного участка, как его кадастровая стоимость по состоянию на 1 января года, являющегося налоговым периодом.</w:t>
      </w:r>
    </w:p>
    <w:p w:rsidR="00AD6BB7" w:rsidRDefault="00AD6BB7" w:rsidP="00A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AD6BB7" w:rsidRDefault="00AD6BB7" w:rsidP="00A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Героев Советского Союза, Героев Российской Федерации, полных кавалеров ордена Славы;</w:t>
      </w:r>
    </w:p>
    <w:p w:rsidR="00AD6BB7" w:rsidRDefault="00AD6BB7" w:rsidP="00A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AD6BB7" w:rsidRDefault="00AD6BB7" w:rsidP="00A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 в ред. Федерального закона от 28.12.2010 N 395-ФЗ)</w:t>
      </w:r>
    </w:p>
    <w:p w:rsidR="00AD6BB7" w:rsidRDefault="00AD6BB7" w:rsidP="00A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AD6BB7" w:rsidRDefault="00AD6BB7" w:rsidP="00A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AD6BB7" w:rsidRDefault="00AD6BB7" w:rsidP="00A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D6BB7" w:rsidRDefault="00AD6BB7" w:rsidP="00A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D6BB7" w:rsidRDefault="00AD6BB7" w:rsidP="00AD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Поручить 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предоставлять в налоговый орган сведения, необходимые для определения налоговой базы для каждого налогоплательщика, являющегося физическим лицом.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 налоговые ставки в следующих размерах:</w:t>
      </w:r>
    </w:p>
    <w:p w:rsidR="00AD6BB7" w:rsidRDefault="00AD6BB7" w:rsidP="00AD6B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BB7">
        <w:rPr>
          <w:rStyle w:val="a5"/>
          <w:b w:val="0"/>
          <w:sz w:val="28"/>
          <w:szCs w:val="28"/>
        </w:rPr>
        <w:t>0,3%</w:t>
      </w:r>
      <w:r>
        <w:rPr>
          <w:sz w:val="28"/>
          <w:szCs w:val="28"/>
        </w:rPr>
        <w:t xml:space="preserve"> в отношении земельных участков:</w:t>
      </w:r>
    </w:p>
    <w:p w:rsidR="00AD6BB7" w:rsidRDefault="00AD6BB7" w:rsidP="00AD6B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D6BB7" w:rsidRDefault="00AD6BB7" w:rsidP="00AD6B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D6BB7" w:rsidRDefault="00AD6BB7" w:rsidP="00AD6B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D6BB7" w:rsidRDefault="00AD6BB7" w:rsidP="00AD6B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0,6% в отношении земельных участков, занятых объектами торговли, общественного питания, бытового обслуживания;</w:t>
      </w:r>
    </w:p>
    <w:p w:rsidR="00AD6BB7" w:rsidRDefault="00AD6BB7" w:rsidP="00AD6B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BB7">
        <w:rPr>
          <w:rStyle w:val="a5"/>
          <w:b w:val="0"/>
          <w:sz w:val="28"/>
          <w:szCs w:val="28"/>
        </w:rPr>
        <w:t>1,5%</w:t>
      </w:r>
      <w:r>
        <w:rPr>
          <w:sz w:val="28"/>
          <w:szCs w:val="28"/>
        </w:rPr>
        <w:t xml:space="preserve"> в отношении прочих земельных участков</w:t>
      </w:r>
      <w:proofErr w:type="gramStart"/>
      <w:r>
        <w:rPr>
          <w:sz w:val="28"/>
          <w:szCs w:val="28"/>
        </w:rPr>
        <w:t>.».</w:t>
      </w:r>
      <w:proofErr w:type="gramEnd"/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льготы, установленные в соответствии со ст. 395 Налогового кодекса Российской Федерации, действуют в полном объеме.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соответствии со ст. 395 Налогового кодекса Российской Федерации освобождаются от налогообложения: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функции;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организации – в отношении земельных участков, занятых государственными автомобильными дорогами общего пользования;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– в отношении земельных участков, используемых ими для осуществления уставной деятельности;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учреждения, единственными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–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 инвалидам и их родителям;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физические лица, относящиеся к коренным малочисленным народам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организации-резиденты особой экономической зоны – в отношении земельных участков, расположенных на территории особой экономической зоны, сроком на пять лет с момента возникновения права собственности на каждый земельный участок;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организации, признаваемые управляющими компаниями в соответствии с Федеральным законом «Об инвестиционном центре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- в отношении земельных участков, предоставленных для непосредственного выполнения возложенных на эти организации функций в соответствии с указанным Федеральным законом;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физические лица из числа семей, имеющих трех и более детей.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Освобождаются от налогообложения ветераны и инвалиды Великой Отечественной войны.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Налогоплательщики – физические лица,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не позднее 01 февраля года, следующего за истекшим налоговым периодом.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Налогоплательщики, являющиеся физическими лицами, по истечении налогового периода уплачивают налог не позднее 01 октября года, следующего за истекшим отчетным периодом, на основании налогового уведомления, направляемого налоговым органом.</w:t>
      </w:r>
      <w:proofErr w:type="gramEnd"/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Налогоплательщики, являющиеся организациями или физическими лицами – индивидуальными предпринимателями,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Налогоплательщики, являющиеся организациями или физическими лицами – индивидуальными предпринимателями уплачивают налог не позднее 01 марта года, следующего за истекшим отчетным периодом.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определённом Правительством Российской Федерации.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Налогоплательщики, являющиеся физическими лицами, своевременно не привлечённые к уплате земельного налога, уплачивают этот налог не более чем за три предшествующих года.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выявлении ошибки в налогообложении пересмотр налогооблагаемой базы допускается не более чем за три предшествующих года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(Мясоедов Н.В.).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 решение вступает в силу с 01 января 2015 года и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размещению на сайте МО г. Советск.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6BB7" w:rsidRDefault="00AD6BB7" w:rsidP="00AD6B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D2780B" w:rsidRDefault="00D2780B"/>
    <w:sectPr w:rsidR="00D2780B" w:rsidSect="0014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6BB7"/>
    <w:rsid w:val="00022D92"/>
    <w:rsid w:val="0014200C"/>
    <w:rsid w:val="001A10F6"/>
    <w:rsid w:val="002862AE"/>
    <w:rsid w:val="00357716"/>
    <w:rsid w:val="006031DF"/>
    <w:rsid w:val="00A03966"/>
    <w:rsid w:val="00AD6BB7"/>
    <w:rsid w:val="00D2780B"/>
    <w:rsid w:val="00D511FC"/>
    <w:rsid w:val="00FB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D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D6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A5A9-B586-4F88-AD1D-A88BF901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2014-08-25T08:08:00Z</cp:lastPrinted>
  <dcterms:created xsi:type="dcterms:W3CDTF">2014-08-15T07:54:00Z</dcterms:created>
  <dcterms:modified xsi:type="dcterms:W3CDTF">2014-08-25T13:09:00Z</dcterms:modified>
</cp:coreProperties>
</file>