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9F3240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9F3240">
              <w:rPr>
                <w:b/>
                <w:sz w:val="28"/>
                <w:szCs w:val="28"/>
              </w:rPr>
              <w:t>27 октября</w:t>
            </w:r>
            <w:r w:rsidRPr="00A87C1C">
              <w:rPr>
                <w:b/>
                <w:sz w:val="28"/>
                <w:szCs w:val="28"/>
              </w:rPr>
              <w:t xml:space="preserve"> 2015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9F3240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9F3240">
              <w:rPr>
                <w:b/>
                <w:sz w:val="28"/>
                <w:szCs w:val="28"/>
              </w:rPr>
              <w:t>20-64</w:t>
            </w:r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CC5261" w:rsidP="00CC5261">
      <w:pPr>
        <w:jc w:val="center"/>
        <w:rPr>
          <w:b/>
          <w:snapToGrid/>
          <w:sz w:val="28"/>
          <w:szCs w:val="28"/>
        </w:rPr>
      </w:pPr>
      <w:r w:rsidRPr="00386BFF">
        <w:rPr>
          <w:b/>
          <w:snapToGrid/>
          <w:sz w:val="28"/>
          <w:szCs w:val="28"/>
        </w:rPr>
        <w:t>Об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ab/>
        <w:t xml:space="preserve">В соответствии с Федеральными </w:t>
      </w:r>
      <w:hyperlink r:id="rId7" w:history="1">
        <w:r w:rsidRPr="00A87C1C">
          <w:rPr>
            <w:snapToGrid/>
            <w:sz w:val="28"/>
            <w:szCs w:val="28"/>
          </w:rPr>
          <w:t>законами</w:t>
        </w:r>
      </w:hyperlink>
      <w:r w:rsidRPr="00A87C1C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A87C1C">
        <w:rPr>
          <w:snapToGrid/>
          <w:sz w:val="28"/>
          <w:szCs w:val="28"/>
        </w:rPr>
        <w:t xml:space="preserve">Законом </w:t>
      </w:r>
      <w:r w:rsidR="00DC24CB" w:rsidRPr="00A87C1C">
        <w:rPr>
          <w:snapToGrid/>
          <w:sz w:val="28"/>
          <w:szCs w:val="28"/>
        </w:rPr>
        <w:t xml:space="preserve">Тульской области </w:t>
      </w:r>
      <w:r w:rsidRPr="00A87C1C">
        <w:rPr>
          <w:snapToGrid/>
          <w:sz w:val="28"/>
          <w:szCs w:val="28"/>
        </w:rPr>
        <w:t xml:space="preserve">от </w:t>
      </w:r>
      <w:r w:rsidR="00A87C1C" w:rsidRPr="00A87C1C">
        <w:rPr>
          <w:snapToGrid/>
          <w:sz w:val="28"/>
          <w:szCs w:val="28"/>
        </w:rPr>
        <w:t>20 ноября 2014</w:t>
      </w:r>
      <w:r w:rsidRPr="00A87C1C">
        <w:rPr>
          <w:snapToGrid/>
          <w:sz w:val="28"/>
          <w:szCs w:val="28"/>
        </w:rPr>
        <w:t xml:space="preserve"> г. № </w:t>
      </w:r>
      <w:r w:rsidR="00A87C1C" w:rsidRPr="00A87C1C">
        <w:rPr>
          <w:snapToGrid/>
          <w:sz w:val="28"/>
          <w:szCs w:val="28"/>
        </w:rPr>
        <w:t>2219-ЗТО</w:t>
      </w:r>
      <w:r w:rsidRPr="00A87C1C">
        <w:rPr>
          <w:snapToGrid/>
          <w:sz w:val="28"/>
          <w:szCs w:val="28"/>
        </w:rPr>
        <w:t xml:space="preserve"> «О единой дате начала применения на территории </w:t>
      </w:r>
      <w:r w:rsidR="00DC24CB" w:rsidRPr="00A87C1C">
        <w:rPr>
          <w:snapToGrid/>
          <w:sz w:val="28"/>
          <w:szCs w:val="28"/>
        </w:rPr>
        <w:t xml:space="preserve">Тульской области </w:t>
      </w:r>
      <w:r w:rsidRPr="00A87C1C">
        <w:rPr>
          <w:snapToGrid/>
          <w:sz w:val="28"/>
          <w:szCs w:val="28"/>
        </w:rPr>
        <w:t xml:space="preserve">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8" w:history="1">
        <w:r w:rsidRPr="00A87C1C">
          <w:rPr>
            <w:snapToGrid/>
            <w:sz w:val="28"/>
            <w:szCs w:val="28"/>
          </w:rPr>
          <w:t>Уставом</w:t>
        </w:r>
      </w:hyperlink>
      <w:r w:rsidRPr="00A87C1C">
        <w:rPr>
          <w:snapToGrid/>
          <w:sz w:val="28"/>
          <w:szCs w:val="28"/>
        </w:rPr>
        <w:t xml:space="preserve"> муниципального образования </w:t>
      </w:r>
      <w:r w:rsidR="00DC24CB" w:rsidRPr="00A87C1C">
        <w:rPr>
          <w:snapToGrid/>
          <w:sz w:val="28"/>
          <w:szCs w:val="28"/>
        </w:rPr>
        <w:t>город Советск Щекинского района</w:t>
      </w:r>
      <w:r w:rsidRPr="00A87C1C">
        <w:rPr>
          <w:snapToGrid/>
          <w:sz w:val="28"/>
          <w:szCs w:val="28"/>
        </w:rPr>
        <w:t xml:space="preserve">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1. Установить и в</w:t>
      </w:r>
      <w:r w:rsidR="00EA37E7">
        <w:rPr>
          <w:snapToGrid/>
          <w:sz w:val="28"/>
          <w:szCs w:val="28"/>
        </w:rPr>
        <w:t>вести в действие с 1 января 2016</w:t>
      </w:r>
      <w:r w:rsidRPr="00A87C1C">
        <w:rPr>
          <w:snapToGrid/>
          <w:sz w:val="28"/>
          <w:szCs w:val="28"/>
        </w:rPr>
        <w:t xml:space="preserve"> года на территории муниципального образования </w:t>
      </w:r>
      <w:r w:rsidR="00A87C1C">
        <w:rPr>
          <w:snapToGrid/>
          <w:sz w:val="28"/>
          <w:szCs w:val="28"/>
        </w:rPr>
        <w:t>город Советск Щекинского района</w:t>
      </w:r>
      <w:r w:rsidRPr="00A87C1C">
        <w:rPr>
          <w:snapToGrid/>
          <w:sz w:val="28"/>
          <w:szCs w:val="28"/>
        </w:rPr>
        <w:t xml:space="preserve"> налог на имущество физических лиц (далее – налог).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3. </w:t>
      </w:r>
      <w:r w:rsidRPr="00A87C1C">
        <w:rPr>
          <w:snapToGrid/>
          <w:sz w:val="28"/>
          <w:szCs w:val="28"/>
        </w:rPr>
        <w:t>Установить следующие налоговые вычеты при определении налоговой базы: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napToGrid/>
          <w:sz w:val="28"/>
          <w:szCs w:val="28"/>
        </w:rPr>
        <w:t>3.1. н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CD24F9">
        <w:rPr>
          <w:rFonts w:eastAsia="Calibri"/>
          <w:snapToGrid/>
          <w:sz w:val="28"/>
          <w:szCs w:val="28"/>
          <w:lang w:eastAsia="en-US"/>
        </w:rPr>
        <w:t>20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квадратных метров общей площади этой квартиры;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3.2. налоговая база в отношении комнаты определяется как ее кадастровая стоимость, уменьшенная на величину кадастровой стоимости </w:t>
      </w:r>
      <w:r w:rsidR="00CD24F9">
        <w:rPr>
          <w:rFonts w:eastAsia="Calibri"/>
          <w:snapToGrid/>
          <w:sz w:val="28"/>
          <w:szCs w:val="28"/>
          <w:lang w:eastAsia="en-US"/>
        </w:rPr>
        <w:t>10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квадратных метров площади этой комнаты;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3.3. налоговая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CD24F9">
        <w:rPr>
          <w:rFonts w:eastAsia="Calibri"/>
          <w:snapToGrid/>
          <w:sz w:val="28"/>
          <w:szCs w:val="28"/>
          <w:lang w:eastAsia="en-US"/>
        </w:rPr>
        <w:t>50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квадратных метров общей площади этого жилого дома;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lastRenderedPageBreak/>
        <w:t xml:space="preserve">3.4.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</w:t>
      </w:r>
      <w:r w:rsidR="00CD24F9">
        <w:rPr>
          <w:rFonts w:eastAsia="Calibri"/>
          <w:snapToGrid/>
          <w:sz w:val="28"/>
          <w:szCs w:val="28"/>
          <w:lang w:eastAsia="en-US"/>
        </w:rPr>
        <w:t>один миллион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рублей.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>4. Установить следующие налоговые ставки по налогу: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4.1. </w:t>
      </w:r>
      <w:r w:rsidR="00621761" w:rsidRPr="00621761">
        <w:rPr>
          <w:sz w:val="28"/>
          <w:szCs w:val="28"/>
        </w:rPr>
        <w:t>0.3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жилых домов;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4.2. </w:t>
      </w:r>
      <w:r w:rsidR="00621761" w:rsidRPr="00621761">
        <w:rPr>
          <w:sz w:val="28"/>
          <w:szCs w:val="28"/>
        </w:rPr>
        <w:t>0.3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жилых помещений;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4.3. </w:t>
      </w:r>
      <w:r w:rsidR="00621761" w:rsidRPr="00621761">
        <w:rPr>
          <w:sz w:val="28"/>
          <w:szCs w:val="28"/>
        </w:rPr>
        <w:t>0.3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4.4. </w:t>
      </w:r>
      <w:r w:rsidR="00621761" w:rsidRPr="00621761">
        <w:rPr>
          <w:sz w:val="28"/>
          <w:szCs w:val="28"/>
        </w:rPr>
        <w:t>0.3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>4.5</w:t>
      </w:r>
      <w:r w:rsidR="00621761">
        <w:rPr>
          <w:sz w:val="28"/>
          <w:szCs w:val="28"/>
        </w:rPr>
        <w:t xml:space="preserve">. </w:t>
      </w:r>
      <w:r w:rsidR="00621761" w:rsidRPr="00621761">
        <w:rPr>
          <w:sz w:val="28"/>
          <w:szCs w:val="28"/>
        </w:rPr>
        <w:t>0.3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гаражей и машино-мест;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z w:val="28"/>
          <w:szCs w:val="28"/>
        </w:rPr>
        <w:t xml:space="preserve">4.6. </w:t>
      </w:r>
      <w:r w:rsidR="00621761">
        <w:rPr>
          <w:sz w:val="28"/>
          <w:szCs w:val="28"/>
        </w:rPr>
        <w:t>0,3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4.7. </w:t>
      </w:r>
      <w:r w:rsidR="00621761">
        <w:rPr>
          <w:rFonts w:eastAsia="Calibri"/>
          <w:snapToGrid/>
          <w:sz w:val="28"/>
          <w:szCs w:val="28"/>
          <w:lang w:eastAsia="en-US"/>
        </w:rPr>
        <w:t>2 процента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A87C1C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A87C1C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Налогового кодекса Российской Федерации;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4.8. </w:t>
      </w:r>
      <w:r w:rsidR="00621761">
        <w:rPr>
          <w:rFonts w:eastAsia="Calibri"/>
          <w:snapToGrid/>
          <w:sz w:val="28"/>
          <w:szCs w:val="28"/>
          <w:lang w:eastAsia="en-US"/>
        </w:rPr>
        <w:t>2 процента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4.9. </w:t>
      </w:r>
      <w:r w:rsidR="00621761">
        <w:rPr>
          <w:rFonts w:eastAsia="Calibri"/>
          <w:snapToGrid/>
          <w:sz w:val="28"/>
          <w:szCs w:val="28"/>
          <w:lang w:eastAsia="en-US"/>
        </w:rPr>
        <w:t>0,5</w:t>
      </w:r>
      <w:r w:rsidRPr="00A87C1C">
        <w:rPr>
          <w:rFonts w:eastAsia="Calibri"/>
          <w:i/>
          <w:snapToGrid/>
          <w:sz w:val="28"/>
          <w:szCs w:val="28"/>
          <w:lang w:eastAsia="en-US"/>
        </w:rPr>
        <w:t xml:space="preserve"> </w:t>
      </w:r>
      <w:r w:rsidRPr="00A87C1C">
        <w:rPr>
          <w:rFonts w:eastAsia="Calibri"/>
          <w:snapToGrid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>5. Установить, что право на налоговую льготу имеют следующие категории налогоплательщиков:</w:t>
      </w:r>
    </w:p>
    <w:p w:rsidR="002B1C48" w:rsidRPr="00D35370" w:rsidRDefault="00CC5261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C1C">
        <w:rPr>
          <w:rFonts w:eastAsia="Calibri"/>
          <w:sz w:val="28"/>
          <w:szCs w:val="28"/>
          <w:lang w:eastAsia="en-US"/>
        </w:rPr>
        <w:t>5.1.</w:t>
      </w:r>
      <w:r w:rsidR="002B1C48" w:rsidRPr="002B1C48">
        <w:rPr>
          <w:color w:val="000000"/>
          <w:sz w:val="28"/>
          <w:szCs w:val="28"/>
        </w:rPr>
        <w:t xml:space="preserve"> </w:t>
      </w:r>
      <w:r w:rsidR="002B1C48">
        <w:rPr>
          <w:color w:val="000000"/>
          <w:sz w:val="28"/>
          <w:szCs w:val="28"/>
        </w:rPr>
        <w:t>г</w:t>
      </w:r>
      <w:r w:rsidR="002B1C48" w:rsidRPr="00D35370">
        <w:rPr>
          <w:color w:val="000000"/>
          <w:sz w:val="28"/>
          <w:szCs w:val="28"/>
        </w:rPr>
        <w:t>ерои Советского Союза и Герои Российской Федерации, а также лица, награжденные орденом Славы трех степеней;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</w:t>
      </w:r>
      <w:r w:rsidRPr="00D35370">
        <w:rPr>
          <w:color w:val="000000"/>
          <w:sz w:val="28"/>
          <w:szCs w:val="28"/>
        </w:rPr>
        <w:t>нвалиды I и II групп инвалидности;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и</w:t>
      </w:r>
      <w:r w:rsidRPr="00D35370">
        <w:rPr>
          <w:color w:val="000000"/>
          <w:sz w:val="28"/>
          <w:szCs w:val="28"/>
        </w:rPr>
        <w:t>нвалиды с детства;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</w:t>
      </w:r>
      <w:r w:rsidRPr="00D35370">
        <w:rPr>
          <w:color w:val="000000"/>
          <w:sz w:val="28"/>
          <w:szCs w:val="28"/>
        </w:rPr>
        <w:t>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л</w:t>
      </w:r>
      <w:r w:rsidRPr="00D35370">
        <w:rPr>
          <w:color w:val="000000"/>
          <w:sz w:val="28"/>
          <w:szCs w:val="28"/>
        </w:rPr>
        <w:t>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л</w:t>
      </w:r>
      <w:r w:rsidRPr="00D35370">
        <w:rPr>
          <w:color w:val="000000"/>
          <w:sz w:val="28"/>
          <w:szCs w:val="28"/>
        </w:rPr>
        <w:t>ица, имеющие право на получение социальной поддержки в соответствии с "Законом" Российской Федерации от 15 мая 1991 года N 1244-</w:t>
      </w:r>
      <w:r w:rsidRPr="00D35370">
        <w:rPr>
          <w:color w:val="000000"/>
          <w:sz w:val="28"/>
          <w:szCs w:val="28"/>
        </w:rPr>
        <w:lastRenderedPageBreak/>
        <w:t>1 "О социальной защите граждан, подвергшихся воздействию радиации вследствие катастрофы на Чернобыльской АЭС", в соответствии с Федеральным "законом"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"законом"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в</w:t>
      </w:r>
      <w:r w:rsidRPr="00D35370">
        <w:rPr>
          <w:color w:val="000000"/>
          <w:sz w:val="28"/>
          <w:szCs w:val="28"/>
        </w:rPr>
        <w:t>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л</w:t>
      </w:r>
      <w:r w:rsidRPr="00D35370">
        <w:rPr>
          <w:color w:val="000000"/>
          <w:sz w:val="28"/>
          <w:szCs w:val="28"/>
        </w:rPr>
        <w:t>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ч</w:t>
      </w:r>
      <w:r w:rsidRPr="00D35370">
        <w:rPr>
          <w:color w:val="000000"/>
          <w:sz w:val="28"/>
          <w:szCs w:val="28"/>
        </w:rPr>
        <w:t>лены семей военнослужащих, потерявших кормильца;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п</w:t>
      </w:r>
      <w:r w:rsidRPr="00D35370">
        <w:rPr>
          <w:color w:val="000000"/>
          <w:sz w:val="28"/>
          <w:szCs w:val="28"/>
        </w:rPr>
        <w:t>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 г</w:t>
      </w:r>
      <w:r w:rsidRPr="00D35370">
        <w:rPr>
          <w:color w:val="000000"/>
          <w:sz w:val="28"/>
          <w:szCs w:val="28"/>
        </w:rPr>
        <w:t>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 ф</w:t>
      </w:r>
      <w:r w:rsidRPr="00D35370">
        <w:rPr>
          <w:color w:val="000000"/>
          <w:sz w:val="28"/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 р</w:t>
      </w:r>
      <w:r w:rsidRPr="00D35370">
        <w:rPr>
          <w:color w:val="000000"/>
          <w:sz w:val="28"/>
          <w:szCs w:val="28"/>
        </w:rPr>
        <w:t>одители и супруги военнослужащих и государственных служащих, погибших при исполнении служебных обязанностей;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D3537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 ф</w:t>
      </w:r>
      <w:r w:rsidRPr="00D35370">
        <w:rPr>
          <w:color w:val="000000"/>
          <w:sz w:val="28"/>
          <w:szCs w:val="28"/>
        </w:rPr>
        <w:t>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B1C48" w:rsidRPr="00D35370" w:rsidRDefault="002B1C48" w:rsidP="002B1C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ф</w:t>
      </w:r>
      <w:r w:rsidRPr="00D35370">
        <w:rPr>
          <w:color w:val="000000"/>
          <w:sz w:val="28"/>
          <w:szCs w:val="28"/>
        </w:rPr>
        <w:t>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snapToGrid/>
          <w:sz w:val="28"/>
          <w:szCs w:val="28"/>
        </w:rPr>
        <w:t xml:space="preserve">6. Установить следующие основания и порядок применения налоговых льгот,  </w:t>
      </w:r>
      <w:r w:rsidRPr="00A87C1C">
        <w:rPr>
          <w:rFonts w:eastAsia="Calibri"/>
          <w:snapToGrid/>
          <w:sz w:val="28"/>
          <w:szCs w:val="28"/>
          <w:lang w:eastAsia="en-US"/>
        </w:rPr>
        <w:t xml:space="preserve">предусмотренных пунктом 4 настоящего </w:t>
      </w:r>
      <w:r w:rsidR="00841874">
        <w:rPr>
          <w:rFonts w:eastAsia="Calibri"/>
          <w:snapToGrid/>
          <w:sz w:val="28"/>
          <w:szCs w:val="28"/>
          <w:lang w:eastAsia="en-US"/>
        </w:rPr>
        <w:t>решения: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lastRenderedPageBreak/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 xml:space="preserve">6.3.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CC5261" w:rsidRPr="00A87C1C" w:rsidRDefault="00CC5261" w:rsidP="00CC5261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A87C1C">
        <w:rPr>
          <w:rFonts w:eastAsia="Calibri"/>
          <w:snapToGrid/>
          <w:sz w:val="28"/>
          <w:szCs w:val="28"/>
          <w:lang w:eastAsia="en-US"/>
        </w:rPr>
        <w:t>6.4.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7D6A9E" w:rsidRPr="007D6A9E" w:rsidRDefault="007D6A9E" w:rsidP="007D6A9E">
      <w:pPr>
        <w:ind w:firstLine="709"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6.5. у</w:t>
      </w:r>
      <w:r w:rsidRPr="007D6A9E">
        <w:rPr>
          <w:sz w:val="28"/>
          <w:szCs w:val="28"/>
        </w:rPr>
        <w:t>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7D6A9E" w:rsidRPr="007D6A9E" w:rsidRDefault="007D6A9E" w:rsidP="007D6A9E">
      <w:pPr>
        <w:ind w:firstLine="709"/>
        <w:jc w:val="both"/>
        <w:rPr>
          <w:sz w:val="28"/>
          <w:szCs w:val="28"/>
        </w:rPr>
      </w:pPr>
      <w:r w:rsidRPr="007D6A9E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7D6A9E" w:rsidRPr="007D6A9E" w:rsidRDefault="007D6A9E" w:rsidP="007D6A9E">
      <w:pPr>
        <w:ind w:firstLine="709"/>
        <w:jc w:val="both"/>
        <w:rPr>
          <w:sz w:val="28"/>
          <w:szCs w:val="28"/>
        </w:rPr>
      </w:pPr>
      <w:r w:rsidRPr="007D6A9E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C5261" w:rsidRDefault="00CC526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87C1C">
        <w:rPr>
          <w:rFonts w:eastAsia="Calibri"/>
          <w:bCs/>
          <w:snapToGrid/>
          <w:sz w:val="28"/>
          <w:szCs w:val="28"/>
          <w:lang w:eastAsia="en-US"/>
        </w:rPr>
        <w:t xml:space="preserve">7. </w:t>
      </w:r>
      <w:r w:rsidRPr="00A87C1C">
        <w:rPr>
          <w:snapToGrid/>
          <w:sz w:val="28"/>
          <w:szCs w:val="28"/>
        </w:rPr>
        <w:t xml:space="preserve">Настоящее </w:t>
      </w:r>
      <w:r w:rsidR="00FC7B44">
        <w:rPr>
          <w:rFonts w:eastAsia="Calibri"/>
          <w:snapToGrid/>
          <w:sz w:val="28"/>
          <w:szCs w:val="28"/>
          <w:lang w:eastAsia="en-US"/>
        </w:rPr>
        <w:t>решение</w:t>
      </w:r>
      <w:r w:rsidRPr="00A87C1C">
        <w:rPr>
          <w:snapToGrid/>
          <w:sz w:val="28"/>
          <w:szCs w:val="28"/>
        </w:rPr>
        <w:t xml:space="preserve"> вступает в силу по истечении одного месяца с момента официального опубликования, но не ранее 1 января 201</w:t>
      </w:r>
      <w:r w:rsidR="007D6A9E">
        <w:rPr>
          <w:snapToGrid/>
          <w:sz w:val="28"/>
          <w:szCs w:val="28"/>
        </w:rPr>
        <w:t>6</w:t>
      </w:r>
      <w:r w:rsidRPr="00A87C1C">
        <w:rPr>
          <w:snapToGrid/>
          <w:sz w:val="28"/>
          <w:szCs w:val="28"/>
        </w:rPr>
        <w:t xml:space="preserve"> года.</w:t>
      </w:r>
    </w:p>
    <w:p w:rsidR="00841874" w:rsidRPr="001C25C2" w:rsidRDefault="00841874" w:rsidP="00841874">
      <w:pPr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>
        <w:rPr>
          <w:snapToGrid/>
          <w:sz w:val="28"/>
          <w:szCs w:val="28"/>
        </w:rPr>
        <w:t xml:space="preserve">8. </w:t>
      </w:r>
      <w:r>
        <w:rPr>
          <w:sz w:val="28"/>
          <w:szCs w:val="28"/>
        </w:rPr>
        <w:t>Со дня вступления в силу</w:t>
      </w:r>
      <w:r w:rsidRPr="001C25C2">
        <w:rPr>
          <w:sz w:val="28"/>
          <w:szCs w:val="28"/>
        </w:rPr>
        <w:t xml:space="preserve"> настоящего решения признать ут</w:t>
      </w:r>
      <w:r>
        <w:rPr>
          <w:sz w:val="28"/>
          <w:szCs w:val="28"/>
        </w:rPr>
        <w:t>ратившим силу решение Собрание д</w:t>
      </w:r>
      <w:r w:rsidRPr="001C25C2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МО г. Советск Щекинского района от 07</w:t>
      </w:r>
      <w:r w:rsidRPr="001C25C2">
        <w:rPr>
          <w:sz w:val="28"/>
          <w:szCs w:val="28"/>
        </w:rPr>
        <w:t>.11.2014 года №</w:t>
      </w:r>
      <w:r>
        <w:rPr>
          <w:sz w:val="28"/>
          <w:szCs w:val="28"/>
        </w:rPr>
        <w:t xml:space="preserve"> 2-12</w:t>
      </w:r>
      <w:r w:rsidRPr="001C25C2">
        <w:rPr>
          <w:sz w:val="28"/>
          <w:szCs w:val="28"/>
        </w:rPr>
        <w:t xml:space="preserve"> «Об установлении и введения в действие 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1C25C2">
        <w:rPr>
          <w:sz w:val="28"/>
          <w:szCs w:val="28"/>
        </w:rPr>
        <w:t xml:space="preserve"> Щекинского района налога на имущество  физических лиц».</w:t>
      </w:r>
    </w:p>
    <w:p w:rsidR="00841874" w:rsidRDefault="0084187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FC7B4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Н. Б. Ермакова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9"/>
      <w:headerReference w:type="default" r:id="rId10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3" w:rsidRDefault="00842C63" w:rsidP="00F94FE5">
      <w:r>
        <w:separator/>
      </w:r>
    </w:p>
  </w:endnote>
  <w:endnote w:type="continuationSeparator" w:id="0">
    <w:p w:rsidR="00842C63" w:rsidRDefault="00842C63" w:rsidP="00F9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3" w:rsidRDefault="00842C63" w:rsidP="00F94FE5">
      <w:r>
        <w:separator/>
      </w:r>
    </w:p>
  </w:footnote>
  <w:footnote w:type="continuationSeparator" w:id="0">
    <w:p w:rsidR="00842C63" w:rsidRDefault="00842C63" w:rsidP="00F9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39346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842C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39346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240">
      <w:rPr>
        <w:rStyle w:val="a5"/>
        <w:noProof/>
      </w:rPr>
      <w:t>4</w:t>
    </w:r>
    <w:r>
      <w:rPr>
        <w:rStyle w:val="a5"/>
      </w:rPr>
      <w:fldChar w:fldCharType="end"/>
    </w:r>
  </w:p>
  <w:p w:rsidR="00AF5F8E" w:rsidRDefault="00842C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61"/>
    <w:rsid w:val="0009424A"/>
    <w:rsid w:val="002B1C48"/>
    <w:rsid w:val="00386BFF"/>
    <w:rsid w:val="0039346E"/>
    <w:rsid w:val="003E22E3"/>
    <w:rsid w:val="00581BC5"/>
    <w:rsid w:val="00600B44"/>
    <w:rsid w:val="00621761"/>
    <w:rsid w:val="007D6A9E"/>
    <w:rsid w:val="00841874"/>
    <w:rsid w:val="00842C63"/>
    <w:rsid w:val="008F190B"/>
    <w:rsid w:val="009F3240"/>
    <w:rsid w:val="00A87C1C"/>
    <w:rsid w:val="00B969A3"/>
    <w:rsid w:val="00C7523C"/>
    <w:rsid w:val="00CC5261"/>
    <w:rsid w:val="00CD24F9"/>
    <w:rsid w:val="00DC24CB"/>
    <w:rsid w:val="00EA37E7"/>
    <w:rsid w:val="00ED1923"/>
    <w:rsid w:val="00F94FE5"/>
    <w:rsid w:val="00F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2015-10-27T14:17:00Z</cp:lastPrinted>
  <dcterms:created xsi:type="dcterms:W3CDTF">2015-10-09T09:29:00Z</dcterms:created>
  <dcterms:modified xsi:type="dcterms:W3CDTF">2015-10-28T09:05:00Z</dcterms:modified>
</cp:coreProperties>
</file>